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A50" w14:textId="77777777" w:rsidR="009F2793" w:rsidRDefault="009F2793" w:rsidP="009F2793">
      <w:pPr>
        <w:spacing w:line="360" w:lineRule="auto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-477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9F2793" w:rsidRPr="0098058E" w14:paraId="0A805AD5" w14:textId="77777777" w:rsidTr="00435DB8">
        <w:trPr>
          <w:cantSplit/>
        </w:trPr>
        <w:tc>
          <w:tcPr>
            <w:tcW w:w="9837" w:type="dxa"/>
            <w:shd w:val="pct20" w:color="auto" w:fill="auto"/>
          </w:tcPr>
          <w:p w14:paraId="12A2CC32" w14:textId="77777777" w:rsidR="009F2793" w:rsidRPr="0098058E" w:rsidRDefault="009F2793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Cs w:val="20"/>
                <w:lang w:eastAsia="en-US"/>
              </w:rPr>
              <w:t>List intencyjny</w:t>
            </w:r>
          </w:p>
        </w:tc>
      </w:tr>
    </w:tbl>
    <w:p w14:paraId="7929477C" w14:textId="77777777" w:rsidR="009F2793" w:rsidRPr="009F2793" w:rsidRDefault="009F2793" w:rsidP="009F2793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F2793">
        <w:rPr>
          <w:rFonts w:ascii="Calibri" w:hAnsi="Calibri" w:cs="Calibri"/>
          <w:sz w:val="22"/>
          <w:szCs w:val="22"/>
        </w:rPr>
        <w:t xml:space="preserve">List intencyjny dotyczący współpracy w ramach Konkursu </w:t>
      </w:r>
      <w:r w:rsidRPr="009F2793">
        <w:rPr>
          <w:rFonts w:asciiTheme="minorHAnsi" w:hAnsiTheme="minorHAnsi" w:cstheme="minorHAnsi"/>
          <w:b/>
          <w:bCs/>
          <w:sz w:val="22"/>
          <w:szCs w:val="22"/>
        </w:rPr>
        <w:t>Utworzenie i wsparcie funkcjonowania 120 branżowych centrów umiejętności (BCU), realizujących koncepcję centrów doskonałości zawodowej (</w:t>
      </w:r>
      <w:proofErr w:type="spellStart"/>
      <w:r w:rsidRPr="009F2793">
        <w:rPr>
          <w:rFonts w:asciiTheme="minorHAnsi" w:hAnsiTheme="minorHAnsi" w:cstheme="minorHAnsi"/>
          <w:b/>
          <w:bCs/>
          <w:sz w:val="22"/>
          <w:szCs w:val="22"/>
        </w:rPr>
        <w:t>CoVEs</w:t>
      </w:r>
      <w:proofErr w:type="spellEnd"/>
      <w:r w:rsidRPr="009F2793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3FA86366" w14:textId="77777777" w:rsidR="009F2793" w:rsidRPr="003A6C39" w:rsidRDefault="009F2793" w:rsidP="009F2793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39FA0391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 w:rsidRPr="0069494B">
        <w:rPr>
          <w:rFonts w:ascii="Calibri" w:hAnsi="Calibri" w:cs="Calibri"/>
          <w:sz w:val="20"/>
          <w:szCs w:val="20"/>
        </w:rPr>
        <w:t xml:space="preserve">podpisany </w:t>
      </w:r>
      <w:r w:rsidRPr="003A6C39">
        <w:rPr>
          <w:rFonts w:ascii="Calibri" w:hAnsi="Calibri" w:cs="Calibri"/>
          <w:sz w:val="20"/>
          <w:szCs w:val="20"/>
        </w:rPr>
        <w:t>pomiędzy</w:t>
      </w:r>
    </w:p>
    <w:p w14:paraId="47679E67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193448A7" w14:textId="1BCF5929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</w:t>
      </w:r>
    </w:p>
    <w:p w14:paraId="05D3E1D9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2C8BF7A2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………………………………………….</w:t>
      </w:r>
    </w:p>
    <w:p w14:paraId="10A7C55D" w14:textId="77777777" w:rsidR="009F2793" w:rsidRPr="003A6C39" w:rsidRDefault="009F2793" w:rsidP="009F2793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14:paraId="0F4B4D84" w14:textId="77777777" w:rsidR="009F2793" w:rsidRPr="003A6C39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Toc225330828"/>
      <w:r w:rsidRPr="003A6C39">
        <w:rPr>
          <w:rFonts w:ascii="Calibri" w:hAnsi="Calibri" w:cs="Calibri"/>
          <w:b/>
          <w:sz w:val="20"/>
          <w:szCs w:val="20"/>
        </w:rPr>
        <w:t>Artykuł 1</w:t>
      </w:r>
      <w:bookmarkEnd w:id="0"/>
    </w:p>
    <w:p w14:paraId="552471A2" w14:textId="77777777" w:rsidR="009F2793" w:rsidRPr="006415B0" w:rsidRDefault="009F2793" w:rsidP="009F2793">
      <w:pPr>
        <w:spacing w:after="120"/>
        <w:jc w:val="both"/>
        <w:rPr>
          <w:rFonts w:ascii="Calibri" w:hAnsi="Calibri" w:cs="Calibri"/>
          <w:i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Strony oświadczają, iż rozpoczęły negocjacje prowadzące do zawarcia umowy o współpracy w celu realizacji </w:t>
      </w:r>
      <w:r w:rsidRPr="003A6C39">
        <w:rPr>
          <w:rFonts w:ascii="Calibri" w:hAnsi="Calibri" w:cs="Calibri"/>
          <w:iCs/>
          <w:sz w:val="20"/>
          <w:szCs w:val="20"/>
        </w:rPr>
        <w:t>pr</w:t>
      </w:r>
      <w:r>
        <w:rPr>
          <w:rFonts w:ascii="Calibri" w:hAnsi="Calibri" w:cs="Calibri"/>
          <w:iCs/>
          <w:sz w:val="20"/>
          <w:szCs w:val="20"/>
        </w:rPr>
        <w:t>zedsięwzięcia</w:t>
      </w:r>
      <w:r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……………………………………………………….</w:t>
      </w:r>
      <w:r w:rsidRPr="0021193C">
        <w:rPr>
          <w:rFonts w:ascii="Calibri" w:hAnsi="Calibri" w:cs="Calibri"/>
          <w:sz w:val="20"/>
          <w:szCs w:val="20"/>
        </w:rPr>
        <w:t>. Pr</w:t>
      </w:r>
      <w:r>
        <w:rPr>
          <w:rFonts w:ascii="Calibri" w:hAnsi="Calibri" w:cs="Calibri"/>
          <w:sz w:val="20"/>
          <w:szCs w:val="20"/>
        </w:rPr>
        <w:t>zedsięwzięcie</w:t>
      </w:r>
      <w:r w:rsidRPr="0021193C">
        <w:rPr>
          <w:rFonts w:ascii="Calibri" w:hAnsi="Calibri" w:cs="Calibri"/>
          <w:sz w:val="20"/>
          <w:szCs w:val="20"/>
        </w:rPr>
        <w:t xml:space="preserve"> będzie realizowan</w:t>
      </w:r>
      <w:r>
        <w:rPr>
          <w:rFonts w:ascii="Calibri" w:hAnsi="Calibri" w:cs="Calibri"/>
          <w:sz w:val="20"/>
          <w:szCs w:val="20"/>
        </w:rPr>
        <w:t>e</w:t>
      </w:r>
      <w:r w:rsidRPr="0021193C">
        <w:rPr>
          <w:rFonts w:ascii="Calibri" w:hAnsi="Calibri" w:cs="Calibri"/>
          <w:sz w:val="20"/>
          <w:szCs w:val="20"/>
        </w:rPr>
        <w:t xml:space="preserve"> w ramach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K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rajowego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P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lanu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O</w:t>
      </w:r>
      <w:r>
        <w:rPr>
          <w:rFonts w:asciiTheme="minorHAnsi" w:eastAsia="Calibri" w:hAnsiTheme="minorHAnsi" w:cstheme="minorHAnsi"/>
          <w:bCs/>
          <w:sz w:val="20"/>
          <w:szCs w:val="20"/>
        </w:rPr>
        <w:t>dbudowy i Zwiększania Odporności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, w Komponencie A „Odporność i konkurencyjność gospodarki”, jako inwestycj</w:t>
      </w:r>
      <w:r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 xml:space="preserve"> A3.1.1 „Wsparcie rozwoju nowoczesnego kształcenia zawodowego, szkolnictwa wyższego oraz uczenia się przez całe życie”.</w:t>
      </w:r>
    </w:p>
    <w:p w14:paraId="72282D3D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Toc225330829"/>
    </w:p>
    <w:p w14:paraId="0A5C71C1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r w:rsidRPr="006415B0">
        <w:rPr>
          <w:rFonts w:ascii="Calibri" w:hAnsi="Calibri" w:cs="Calibri"/>
          <w:b/>
          <w:sz w:val="20"/>
          <w:szCs w:val="20"/>
        </w:rPr>
        <w:t>Artykuł 2</w:t>
      </w:r>
      <w:bookmarkEnd w:id="1"/>
    </w:p>
    <w:p w14:paraId="55C186D7" w14:textId="77777777" w:rsidR="009F2793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Umowa o współpracy określi </w:t>
      </w:r>
      <w:r>
        <w:rPr>
          <w:rFonts w:ascii="Calibri" w:hAnsi="Calibri" w:cs="Calibri"/>
          <w:sz w:val="20"/>
          <w:szCs w:val="20"/>
        </w:rPr>
        <w:t xml:space="preserve">przede wszystkim </w:t>
      </w:r>
      <w:r w:rsidRPr="003A6C39">
        <w:rPr>
          <w:rFonts w:ascii="Calibri" w:hAnsi="Calibri" w:cs="Calibri"/>
          <w:sz w:val="20"/>
          <w:szCs w:val="20"/>
        </w:rPr>
        <w:t>szczegółowe działania, które będą podejmowane w związku z</w:t>
      </w:r>
      <w:r>
        <w:rPr>
          <w:rFonts w:ascii="Calibri" w:hAnsi="Calibri" w:cs="Calibri"/>
          <w:sz w:val="20"/>
          <w:szCs w:val="20"/>
        </w:rPr>
        <w:t> </w:t>
      </w:r>
      <w:r w:rsidRPr="003A6C39">
        <w:rPr>
          <w:rFonts w:ascii="Calibri" w:hAnsi="Calibri" w:cs="Calibri"/>
          <w:sz w:val="20"/>
          <w:szCs w:val="20"/>
        </w:rPr>
        <w:t>realizacją i zarządzaniem pr</w:t>
      </w:r>
      <w:r>
        <w:rPr>
          <w:rFonts w:ascii="Calibri" w:hAnsi="Calibri" w:cs="Calibri"/>
          <w:sz w:val="20"/>
          <w:szCs w:val="20"/>
        </w:rPr>
        <w:t>zedsięwzięciem</w:t>
      </w:r>
      <w:r w:rsidRPr="003A6C39">
        <w:rPr>
          <w:rFonts w:ascii="Calibri" w:hAnsi="Calibri" w:cs="Calibri"/>
          <w:sz w:val="20"/>
          <w:szCs w:val="20"/>
        </w:rPr>
        <w:t xml:space="preserve"> </w:t>
      </w:r>
      <w:r w:rsidRPr="002F394E">
        <w:rPr>
          <w:rFonts w:ascii="Calibri" w:hAnsi="Calibri" w:cs="Calibri"/>
          <w:sz w:val="20"/>
          <w:szCs w:val="20"/>
        </w:rPr>
        <w:t xml:space="preserve">przez poszczególnych partnerów, budżet przypadający na każdego partnera, </w:t>
      </w:r>
      <w:r w:rsidRPr="003A6C39">
        <w:rPr>
          <w:rFonts w:ascii="Calibri" w:hAnsi="Calibri" w:cs="Calibri"/>
          <w:sz w:val="20"/>
          <w:szCs w:val="20"/>
        </w:rPr>
        <w:t>zasady finansowania</w:t>
      </w:r>
      <w:r>
        <w:rPr>
          <w:rFonts w:ascii="Calibri" w:hAnsi="Calibri" w:cs="Calibri"/>
          <w:sz w:val="20"/>
          <w:szCs w:val="20"/>
        </w:rPr>
        <w:t xml:space="preserve"> oraz prawa </w:t>
      </w:r>
      <w:r w:rsidRPr="002F394E">
        <w:rPr>
          <w:rFonts w:ascii="Calibri" w:hAnsi="Calibri" w:cs="Calibri"/>
          <w:sz w:val="20"/>
          <w:szCs w:val="20"/>
        </w:rPr>
        <w:t>i obowiązki</w:t>
      </w:r>
      <w:r>
        <w:rPr>
          <w:rFonts w:ascii="Calibri" w:hAnsi="Calibri" w:cs="Calibri"/>
          <w:sz w:val="20"/>
          <w:szCs w:val="20"/>
        </w:rPr>
        <w:t xml:space="preserve"> partnerów przedsięwzięcia.</w:t>
      </w:r>
    </w:p>
    <w:p w14:paraId="7C5EC6FC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B04AC6E" w14:textId="77777777" w:rsidR="009F2793" w:rsidRPr="005B7CFC" w:rsidRDefault="009F2793" w:rsidP="009F2793">
      <w:pPr>
        <w:pStyle w:val="Tekstpodstawowy"/>
        <w:spacing w:after="120"/>
        <w:jc w:val="center"/>
        <w:rPr>
          <w:rFonts w:ascii="Calibri" w:hAnsi="Calibri"/>
          <w:b/>
          <w:sz w:val="20"/>
        </w:rPr>
      </w:pPr>
      <w:r w:rsidRPr="003A6C39">
        <w:rPr>
          <w:rFonts w:ascii="Calibri" w:hAnsi="Calibri" w:cs="Calibri"/>
          <w:b/>
          <w:sz w:val="20"/>
          <w:szCs w:val="20"/>
        </w:rPr>
        <w:t>Artykuł 3</w:t>
      </w:r>
    </w:p>
    <w:p w14:paraId="5D57CD9A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2F394E">
        <w:rPr>
          <w:rFonts w:ascii="Calibri" w:hAnsi="Calibri" w:cs="Calibri"/>
          <w:sz w:val="20"/>
          <w:szCs w:val="20"/>
        </w:rPr>
        <w:t xml:space="preserve">W przypadku niepodpisania umowy o </w:t>
      </w:r>
      <w:r>
        <w:rPr>
          <w:rFonts w:ascii="Calibri" w:hAnsi="Calibri" w:cs="Calibri"/>
          <w:sz w:val="20"/>
          <w:szCs w:val="20"/>
        </w:rPr>
        <w:t>objęcie wsparciem przedsięwzięcia, o którym</w:t>
      </w:r>
      <w:r w:rsidRPr="002F394E">
        <w:rPr>
          <w:rFonts w:ascii="Calibri" w:hAnsi="Calibri" w:cs="Calibri"/>
          <w:sz w:val="20"/>
          <w:szCs w:val="20"/>
        </w:rPr>
        <w:t xml:space="preserve"> mowa w artykule 1, niniejszy list intencyjny nie pociąga jakichkolwiek zobowiązań dla którejkolwiek ze stron.</w:t>
      </w:r>
    </w:p>
    <w:p w14:paraId="0C777E64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F3875F4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Artykuł 4</w:t>
      </w:r>
    </w:p>
    <w:p w14:paraId="1411F141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Niniejszy list intencyjny sporządzono w </w:t>
      </w:r>
      <w:r>
        <w:rPr>
          <w:rFonts w:ascii="Calibri" w:hAnsi="Calibri" w:cs="Calibri"/>
          <w:sz w:val="20"/>
          <w:szCs w:val="20"/>
        </w:rPr>
        <w:t>dwóch (2)</w:t>
      </w:r>
      <w:r w:rsidRPr="003A6C39">
        <w:rPr>
          <w:rFonts w:ascii="Calibri" w:hAnsi="Calibri" w:cs="Calibri"/>
          <w:sz w:val="20"/>
          <w:szCs w:val="20"/>
        </w:rPr>
        <w:t>, jednobrzmiących egzemplarzach</w:t>
      </w:r>
      <w:r w:rsidRPr="003A6C39">
        <w:rPr>
          <w:rFonts w:ascii="Calibri" w:hAnsi="Calibri" w:cs="Calibri"/>
          <w:iCs/>
          <w:sz w:val="20"/>
          <w:szCs w:val="20"/>
        </w:rPr>
        <w:t>.</w:t>
      </w:r>
    </w:p>
    <w:p w14:paraId="0F60F567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5B31908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>1. Wnioskodawca</w:t>
      </w:r>
    </w:p>
    <w:p w14:paraId="12D40C9E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BF4D287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2A3D69A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10BC33B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decyzji wiążących w stosunku do Wnioskodawcy)</w:t>
      </w:r>
    </w:p>
    <w:p w14:paraId="0B4D5673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0FA2D1B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08A1288C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2. Partner </w:t>
      </w:r>
    </w:p>
    <w:p w14:paraId="299D3E21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0654578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826B907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14:paraId="11A1C34A" w14:textId="7C9C492A" w:rsidR="009F2793" w:rsidRPr="003A6C39" w:rsidRDefault="009F2793" w:rsidP="009F2793">
      <w:pPr>
        <w:rPr>
          <w:rFonts w:ascii="Calibri" w:hAnsi="Calibri" w:cs="Calibri"/>
        </w:rPr>
      </w:pPr>
      <w:r w:rsidRPr="003A6C39">
        <w:rPr>
          <w:rFonts w:ascii="Calibri" w:hAnsi="Calibri" w:cs="Calibri"/>
          <w:i/>
          <w:sz w:val="20"/>
          <w:szCs w:val="20"/>
        </w:rPr>
        <w:t>(podpis osoby/osób uprawnionej/</w:t>
      </w:r>
      <w:proofErr w:type="spellStart"/>
      <w:r w:rsidRPr="003A6C39">
        <w:rPr>
          <w:rFonts w:ascii="Calibri" w:hAnsi="Calibri" w:cs="Calibri"/>
          <w:i/>
          <w:sz w:val="20"/>
          <w:szCs w:val="20"/>
        </w:rPr>
        <w:t>ych</w:t>
      </w:r>
      <w:proofErr w:type="spellEnd"/>
      <w:r w:rsidRPr="003A6C39">
        <w:rPr>
          <w:rFonts w:ascii="Calibri" w:hAnsi="Calibri" w:cs="Calibri"/>
          <w:i/>
          <w:sz w:val="20"/>
          <w:szCs w:val="20"/>
        </w:rPr>
        <w:t xml:space="preserve"> do podejmowania decyzji wiążących w stosunku do Partnera)</w:t>
      </w:r>
    </w:p>
    <w:p w14:paraId="05CD98E5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br w:type="page"/>
      </w:r>
    </w:p>
    <w:p w14:paraId="3B6F46B5" w14:textId="77777777" w:rsidR="009F2793" w:rsidRPr="002D70BD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D70BD">
        <w:rPr>
          <w:rFonts w:ascii="Calibri" w:hAnsi="Calibri" w:cs="Calibri"/>
          <w:b/>
          <w:sz w:val="22"/>
          <w:szCs w:val="22"/>
        </w:rPr>
        <w:lastRenderedPageBreak/>
        <w:t xml:space="preserve">OŚWIADCZENIE PARTNERA </w:t>
      </w:r>
    </w:p>
    <w:p w14:paraId="36F86C77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7365DB7B" w14:textId="77777777" w:rsidR="009F2793" w:rsidRPr="003A6C39" w:rsidRDefault="009F2793" w:rsidP="009F2793">
      <w:pPr>
        <w:spacing w:before="60" w:after="6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Ja niżej podpisany/a oświadczam, że:</w:t>
      </w:r>
    </w:p>
    <w:p w14:paraId="25A1FE1D" w14:textId="77777777" w:rsidR="009F2793" w:rsidRPr="006415B0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6415B0">
        <w:rPr>
          <w:rFonts w:ascii="Calibri" w:hAnsi="Calibri" w:cs="Calibri"/>
          <w:sz w:val="20"/>
          <w:szCs w:val="20"/>
        </w:rPr>
        <w:t>zapoznałem/</w:t>
      </w:r>
      <w:proofErr w:type="spellStart"/>
      <w:r w:rsidRPr="006415B0">
        <w:rPr>
          <w:rFonts w:ascii="Calibri" w:hAnsi="Calibri" w:cs="Calibri"/>
          <w:sz w:val="20"/>
          <w:szCs w:val="20"/>
        </w:rPr>
        <w:t>am</w:t>
      </w:r>
      <w:proofErr w:type="spellEnd"/>
      <w:r w:rsidRPr="006415B0">
        <w:rPr>
          <w:rFonts w:ascii="Calibri" w:hAnsi="Calibri" w:cs="Calibri"/>
          <w:sz w:val="20"/>
          <w:szCs w:val="20"/>
        </w:rPr>
        <w:t xml:space="preserve"> się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 xml:space="preserve"> pr</w:t>
      </w:r>
      <w:r>
        <w:rPr>
          <w:rFonts w:ascii="Calibri" w:hAnsi="Calibri" w:cs="Calibri"/>
          <w:sz w:val="20"/>
          <w:szCs w:val="20"/>
        </w:rPr>
        <w:t>zedsięwzięcia</w:t>
      </w:r>
      <w:r w:rsidRPr="006415B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………………………………….. i </w:t>
      </w:r>
      <w:r w:rsidRPr="006415B0">
        <w:rPr>
          <w:rFonts w:ascii="Calibri" w:hAnsi="Calibri" w:cs="Calibri"/>
          <w:sz w:val="20"/>
          <w:szCs w:val="20"/>
        </w:rPr>
        <w:t>zobowiązuję się do realizowania p</w:t>
      </w:r>
      <w:r>
        <w:rPr>
          <w:rFonts w:ascii="Calibri" w:hAnsi="Calibri" w:cs="Calibri"/>
          <w:sz w:val="20"/>
          <w:szCs w:val="20"/>
        </w:rPr>
        <w:t>rzedsięwzięcia</w:t>
      </w:r>
      <w:r w:rsidRPr="006415B0">
        <w:rPr>
          <w:rFonts w:ascii="Calibri" w:hAnsi="Calibri" w:cs="Calibri"/>
          <w:sz w:val="20"/>
          <w:szCs w:val="20"/>
        </w:rPr>
        <w:t xml:space="preserve"> zgodnie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>;</w:t>
      </w:r>
    </w:p>
    <w:p w14:paraId="529E5EE6" w14:textId="77777777" w:rsidR="009F2793" w:rsidRPr="007B44E9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podmiot, który reprezentuję nie podlega wykluczeniu z możliwości otrzymania dofinansowania, w tym wykluczeniu, o którym mowa w art. 207 ust. 4 ustawy z dnia 27 sierpnia </w:t>
      </w:r>
      <w:r w:rsidRPr="003A6C39">
        <w:rPr>
          <w:rFonts w:ascii="Calibri" w:hAnsi="Calibri" w:cs="Calibri"/>
          <w:sz w:val="20"/>
          <w:szCs w:val="20"/>
        </w:rPr>
        <w:br/>
      </w:r>
      <w:r w:rsidRPr="007B44E9">
        <w:rPr>
          <w:rFonts w:ascii="Calibri" w:hAnsi="Calibri" w:cs="Calibri"/>
          <w:sz w:val="20"/>
          <w:szCs w:val="20"/>
        </w:rPr>
        <w:t xml:space="preserve">2009 r. o finansach publicznych (Dz. U. Nr 157, poz. 1240, z </w:t>
      </w:r>
      <w:proofErr w:type="spellStart"/>
      <w:r w:rsidRPr="007B44E9">
        <w:rPr>
          <w:rFonts w:ascii="Calibri" w:hAnsi="Calibri" w:cs="Calibri"/>
          <w:sz w:val="20"/>
          <w:szCs w:val="20"/>
        </w:rPr>
        <w:t>późn</w:t>
      </w:r>
      <w:proofErr w:type="spellEnd"/>
      <w:r w:rsidRPr="007B44E9">
        <w:rPr>
          <w:rFonts w:ascii="Calibri" w:hAnsi="Calibri" w:cs="Calibri"/>
          <w:sz w:val="20"/>
          <w:szCs w:val="20"/>
        </w:rPr>
        <w:t>. zm.);</w:t>
      </w:r>
    </w:p>
    <w:p w14:paraId="6D3B4D6C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</w:p>
    <w:p w14:paraId="1716108A" w14:textId="77777777" w:rsidR="009F2793" w:rsidRPr="003A6C39" w:rsidRDefault="009F2793" w:rsidP="009F2793">
      <w:pPr>
        <w:pStyle w:val="Tekstpodstawowy"/>
        <w:spacing w:after="120"/>
        <w:jc w:val="left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Jestem świadomy odpowiedzialności karnej za podanie fałszywych danych lub złożenie fałszywych oświadczeń.</w:t>
      </w:r>
    </w:p>
    <w:p w14:paraId="44852B9D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43E709B1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Partner </w:t>
      </w:r>
    </w:p>
    <w:p w14:paraId="116B951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744036C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3744458A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512C89E9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4B39420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846595A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14:paraId="6DDEC7B4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(pieczęć i/lub czytelny 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</w:t>
      </w:r>
    </w:p>
    <w:p w14:paraId="16A047D1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decyzji wiążących w stosunku do Partnera)</w:t>
      </w: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D2FB" w14:textId="77777777" w:rsidR="00250862" w:rsidRDefault="00250862" w:rsidP="005F6660">
      <w:r>
        <w:separator/>
      </w:r>
    </w:p>
  </w:endnote>
  <w:endnote w:type="continuationSeparator" w:id="0">
    <w:p w14:paraId="41B4F401" w14:textId="77777777" w:rsidR="00250862" w:rsidRDefault="00250862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ED16DC">
          <w:rPr>
            <w:rFonts w:eastAsiaTheme="majorEastAsia"/>
            <w:sz w:val="20"/>
            <w:szCs w:val="20"/>
          </w:rPr>
          <w:t xml:space="preserve">str. </w:t>
        </w:r>
        <w:r w:rsidRPr="00ED16DC">
          <w:rPr>
            <w:rFonts w:eastAsiaTheme="minorEastAsia"/>
            <w:sz w:val="20"/>
            <w:szCs w:val="20"/>
          </w:rPr>
          <w:fldChar w:fldCharType="begin"/>
        </w:r>
        <w:r w:rsidRPr="00ED16DC">
          <w:rPr>
            <w:sz w:val="20"/>
            <w:szCs w:val="20"/>
          </w:rPr>
          <w:instrText>PAGE    \* MERGEFORMAT</w:instrText>
        </w:r>
        <w:r w:rsidRPr="00ED16DC">
          <w:rPr>
            <w:rFonts w:eastAsiaTheme="minorEastAsia"/>
            <w:sz w:val="20"/>
            <w:szCs w:val="20"/>
          </w:rPr>
          <w:fldChar w:fldCharType="separate"/>
        </w:r>
        <w:r w:rsidR="00885861" w:rsidRPr="00885861">
          <w:rPr>
            <w:rFonts w:eastAsiaTheme="majorEastAsia"/>
            <w:noProof/>
            <w:sz w:val="20"/>
            <w:szCs w:val="20"/>
          </w:rPr>
          <w:t>6</w:t>
        </w:r>
        <w:r w:rsidRPr="00ED16DC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F03E" w14:textId="77777777" w:rsidR="00250862" w:rsidRDefault="00250862" w:rsidP="005F6660">
      <w:r>
        <w:separator/>
      </w:r>
    </w:p>
  </w:footnote>
  <w:footnote w:type="continuationSeparator" w:id="0">
    <w:p w14:paraId="19E47B34" w14:textId="77777777" w:rsidR="00250862" w:rsidRDefault="00250862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F814" w14:textId="22C9B264" w:rsidR="009F2793" w:rsidRPr="00262FCE" w:rsidRDefault="009F2793" w:rsidP="00262FCE">
    <w:pPr>
      <w:pStyle w:val="Nagwek"/>
      <w:jc w:val="both"/>
      <w:rPr>
        <w:rFonts w:asciiTheme="minorHAnsi" w:hAnsiTheme="minorHAnsi" w:cstheme="minorHAnsi"/>
        <w:i/>
        <w:iCs/>
        <w:sz w:val="16"/>
        <w:szCs w:val="16"/>
      </w:rPr>
    </w:pPr>
    <w:r w:rsidRPr="00262FCE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524F9CE" wp14:editId="049680D8">
          <wp:simplePos x="0" y="0"/>
          <wp:positionH relativeFrom="margin">
            <wp:align>left</wp:align>
          </wp:positionH>
          <wp:positionV relativeFrom="paragraph">
            <wp:posOffset>447620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2FCE">
      <w:rPr>
        <w:rFonts w:asciiTheme="minorHAnsi" w:hAnsiTheme="minorHAnsi" w:cstheme="minorHAnsi"/>
        <w:sz w:val="16"/>
        <w:szCs w:val="16"/>
      </w:rPr>
      <w:t>Załącznik.</w:t>
    </w:r>
    <w:r w:rsidR="009C7CDE" w:rsidRPr="00262FCE">
      <w:rPr>
        <w:rFonts w:asciiTheme="minorHAnsi" w:hAnsiTheme="minorHAnsi" w:cstheme="minorHAnsi"/>
        <w:sz w:val="16"/>
        <w:szCs w:val="16"/>
      </w:rPr>
      <w:t xml:space="preserve"> </w:t>
    </w:r>
    <w:r w:rsidRPr="00262FCE">
      <w:rPr>
        <w:rFonts w:asciiTheme="minorHAnsi" w:hAnsiTheme="minorHAnsi" w:cstheme="minorHAnsi"/>
        <w:sz w:val="16"/>
        <w:szCs w:val="16"/>
      </w:rPr>
      <w:t xml:space="preserve">Listu Intencyjnego do </w:t>
    </w:r>
    <w:r w:rsidR="009C7CDE" w:rsidRPr="00262FCE">
      <w:rPr>
        <w:rFonts w:asciiTheme="minorHAnsi" w:hAnsiTheme="minorHAnsi" w:cstheme="minorHAnsi"/>
        <w:sz w:val="16"/>
        <w:szCs w:val="16"/>
      </w:rPr>
      <w:t xml:space="preserve">wniosku o objęcie wsparciem w ramach </w:t>
    </w:r>
    <w:r w:rsidRPr="00262FCE">
      <w:rPr>
        <w:rFonts w:asciiTheme="minorHAnsi" w:hAnsiTheme="minorHAnsi" w:cstheme="minorHAnsi"/>
        <w:sz w:val="16"/>
        <w:szCs w:val="16"/>
      </w:rPr>
      <w:t xml:space="preserve">Konkursu </w:t>
    </w:r>
    <w:r w:rsidRPr="00262FCE">
      <w:rPr>
        <w:rFonts w:asciiTheme="minorHAnsi" w:hAnsiTheme="minorHAnsi" w:cstheme="minorHAnsi"/>
        <w:i/>
        <w:iCs/>
        <w:sz w:val="16"/>
        <w:szCs w:val="16"/>
      </w:rPr>
      <w:t>Utworzenie i wsparcie funkcjonowania 120 branżowych centrów umiejętności (BCU), realizujących koncepcję centrów doskonałości zawodowej (</w:t>
    </w:r>
    <w:proofErr w:type="spellStart"/>
    <w:r w:rsidRPr="00262FCE">
      <w:rPr>
        <w:rFonts w:asciiTheme="minorHAnsi" w:hAnsiTheme="minorHAnsi" w:cstheme="minorHAnsi"/>
        <w:i/>
        <w:iCs/>
        <w:sz w:val="16"/>
        <w:szCs w:val="16"/>
      </w:rPr>
      <w:t>CoVEs</w:t>
    </w:r>
    <w:proofErr w:type="spellEnd"/>
    <w:r w:rsidRPr="00262FCE">
      <w:rPr>
        <w:rFonts w:asciiTheme="minorHAnsi" w:hAnsiTheme="minorHAnsi" w:cstheme="minorHAnsi"/>
        <w:i/>
        <w:iCs/>
        <w:sz w:val="16"/>
        <w:szCs w:val="16"/>
      </w:rPr>
      <w:t xml:space="preserve">) </w:t>
    </w:r>
  </w:p>
  <w:p w14:paraId="16504439" w14:textId="6BA2D63A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622">
    <w:abstractNumId w:val="17"/>
  </w:num>
  <w:num w:numId="2" w16cid:durableId="2060741474">
    <w:abstractNumId w:val="10"/>
  </w:num>
  <w:num w:numId="3" w16cid:durableId="1973052037">
    <w:abstractNumId w:val="28"/>
  </w:num>
  <w:num w:numId="4" w16cid:durableId="685790719">
    <w:abstractNumId w:val="30"/>
  </w:num>
  <w:num w:numId="5" w16cid:durableId="432556592">
    <w:abstractNumId w:val="19"/>
  </w:num>
  <w:num w:numId="6" w16cid:durableId="1337264775">
    <w:abstractNumId w:val="42"/>
  </w:num>
  <w:num w:numId="7" w16cid:durableId="1838573457">
    <w:abstractNumId w:val="22"/>
  </w:num>
  <w:num w:numId="8" w16cid:durableId="2009139047">
    <w:abstractNumId w:val="35"/>
  </w:num>
  <w:num w:numId="9" w16cid:durableId="1702825619">
    <w:abstractNumId w:val="46"/>
  </w:num>
  <w:num w:numId="10" w16cid:durableId="1634755480">
    <w:abstractNumId w:val="4"/>
  </w:num>
  <w:num w:numId="11" w16cid:durableId="1440756350">
    <w:abstractNumId w:val="36"/>
  </w:num>
  <w:num w:numId="12" w16cid:durableId="1566407194">
    <w:abstractNumId w:val="40"/>
  </w:num>
  <w:num w:numId="13" w16cid:durableId="2017220415">
    <w:abstractNumId w:val="31"/>
  </w:num>
  <w:num w:numId="14" w16cid:durableId="1019623355">
    <w:abstractNumId w:val="0"/>
  </w:num>
  <w:num w:numId="15" w16cid:durableId="1470199737">
    <w:abstractNumId w:val="25"/>
  </w:num>
  <w:num w:numId="16" w16cid:durableId="1943108266">
    <w:abstractNumId w:val="2"/>
  </w:num>
  <w:num w:numId="17" w16cid:durableId="1832719295">
    <w:abstractNumId w:val="11"/>
  </w:num>
  <w:num w:numId="18" w16cid:durableId="1148134553">
    <w:abstractNumId w:val="20"/>
  </w:num>
  <w:num w:numId="19" w16cid:durableId="1748572659">
    <w:abstractNumId w:val="24"/>
  </w:num>
  <w:num w:numId="20" w16cid:durableId="1884365344">
    <w:abstractNumId w:val="18"/>
  </w:num>
  <w:num w:numId="21" w16cid:durableId="1266425406">
    <w:abstractNumId w:val="12"/>
  </w:num>
  <w:num w:numId="22" w16cid:durableId="766659801">
    <w:abstractNumId w:val="38"/>
  </w:num>
  <w:num w:numId="23" w16cid:durableId="1908612243">
    <w:abstractNumId w:val="44"/>
  </w:num>
  <w:num w:numId="24" w16cid:durableId="1211654312">
    <w:abstractNumId w:val="33"/>
  </w:num>
  <w:num w:numId="25" w16cid:durableId="929463566">
    <w:abstractNumId w:val="43"/>
  </w:num>
  <w:num w:numId="26" w16cid:durableId="235241340">
    <w:abstractNumId w:val="13"/>
  </w:num>
  <w:num w:numId="27" w16cid:durableId="957832118">
    <w:abstractNumId w:val="15"/>
  </w:num>
  <w:num w:numId="28" w16cid:durableId="598098794">
    <w:abstractNumId w:val="26"/>
  </w:num>
  <w:num w:numId="29" w16cid:durableId="2010790347">
    <w:abstractNumId w:val="23"/>
  </w:num>
  <w:num w:numId="30" w16cid:durableId="552933382">
    <w:abstractNumId w:val="6"/>
  </w:num>
  <w:num w:numId="31" w16cid:durableId="303584286">
    <w:abstractNumId w:val="9"/>
  </w:num>
  <w:num w:numId="32" w16cid:durableId="322248369">
    <w:abstractNumId w:val="7"/>
  </w:num>
  <w:num w:numId="33" w16cid:durableId="1061095868">
    <w:abstractNumId w:val="5"/>
  </w:num>
  <w:num w:numId="34" w16cid:durableId="1852450302">
    <w:abstractNumId w:val="27"/>
  </w:num>
  <w:num w:numId="35" w16cid:durableId="1682857407">
    <w:abstractNumId w:val="37"/>
  </w:num>
  <w:num w:numId="36" w16cid:durableId="606884897">
    <w:abstractNumId w:val="29"/>
  </w:num>
  <w:num w:numId="37" w16cid:durableId="936444107">
    <w:abstractNumId w:val="1"/>
  </w:num>
  <w:num w:numId="38" w16cid:durableId="641278962">
    <w:abstractNumId w:val="8"/>
  </w:num>
  <w:num w:numId="39" w16cid:durableId="2068870314">
    <w:abstractNumId w:val="41"/>
  </w:num>
  <w:num w:numId="40" w16cid:durableId="1460226671">
    <w:abstractNumId w:val="45"/>
  </w:num>
  <w:num w:numId="41" w16cid:durableId="1780175715">
    <w:abstractNumId w:val="14"/>
  </w:num>
  <w:num w:numId="42" w16cid:durableId="515269764">
    <w:abstractNumId w:val="3"/>
  </w:num>
  <w:num w:numId="43" w16cid:durableId="1593001">
    <w:abstractNumId w:val="21"/>
  </w:num>
  <w:num w:numId="44" w16cid:durableId="838041498">
    <w:abstractNumId w:val="32"/>
  </w:num>
  <w:num w:numId="45" w16cid:durableId="731928944">
    <w:abstractNumId w:val="16"/>
  </w:num>
  <w:num w:numId="46" w16cid:durableId="853690465">
    <w:abstractNumId w:val="34"/>
  </w:num>
  <w:num w:numId="47" w16cid:durableId="598372533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2FCE"/>
    <w:rsid w:val="00263AF1"/>
    <w:rsid w:val="00267D3F"/>
    <w:rsid w:val="002701EB"/>
    <w:rsid w:val="00271B71"/>
    <w:rsid w:val="00276DDB"/>
    <w:rsid w:val="002A00A5"/>
    <w:rsid w:val="002D39D2"/>
    <w:rsid w:val="002F1519"/>
    <w:rsid w:val="002F4C3B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03DA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95F24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C7CDE"/>
    <w:rsid w:val="009D0492"/>
    <w:rsid w:val="009E561D"/>
    <w:rsid w:val="009F2793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4E82"/>
    <w:rsid w:val="00E2147E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9F279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F2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279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F27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Katarzyna Łukasiak</cp:lastModifiedBy>
  <cp:revision>2</cp:revision>
  <cp:lastPrinted>2022-09-07T09:18:00Z</cp:lastPrinted>
  <dcterms:created xsi:type="dcterms:W3CDTF">2023-08-31T08:17:00Z</dcterms:created>
  <dcterms:modified xsi:type="dcterms:W3CDTF">2023-08-31T08:17:00Z</dcterms:modified>
</cp:coreProperties>
</file>