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EDAE" w14:textId="77777777" w:rsidR="00486021" w:rsidRDefault="00486021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13FA4632" w14:textId="5E424C2B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252016D4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Pr="00F20232">
        <w:rPr>
          <w:color w:val="7F7F7F" w:themeColor="text1" w:themeTint="80"/>
          <w:sz w:val="18"/>
          <w:lang w:val="pl-PL"/>
        </w:rPr>
        <w:t>w ramach</w:t>
      </w:r>
      <w:r w:rsidR="00EB3268" w:rsidRPr="008317E0">
        <w:rPr>
          <w:lang w:val="pl-PL"/>
        </w:rPr>
        <w:t xml:space="preserve"> </w:t>
      </w:r>
      <w:r w:rsidR="00EB3268" w:rsidRPr="00EB3268">
        <w:rPr>
          <w:color w:val="7F7F7F" w:themeColor="text1" w:themeTint="80"/>
          <w:sz w:val="18"/>
          <w:lang w:val="pl-PL"/>
        </w:rPr>
        <w:t>projektu „Zagraniczna mobilność edukacyjna uczniów i absolwentów oraz kadry kształcenia zawodowego” realizowanego ze środków FERS na zasadach</w:t>
      </w:r>
      <w:r w:rsidRPr="00F20232">
        <w:rPr>
          <w:color w:val="7F7F7F" w:themeColor="text1" w:themeTint="80"/>
          <w:sz w:val="18"/>
          <w:lang w:val="pl-PL"/>
        </w:rPr>
        <w:t xml:space="preserve"> programu Erasmus+. Wzór ma zastosowanie w przypadku </w:t>
      </w:r>
      <w:r w:rsidRPr="00F20232">
        <w:rPr>
          <w:color w:val="7F7F7F" w:themeColor="text1" w:themeTint="80"/>
          <w:sz w:val="18"/>
          <w:u w:val="single"/>
          <w:lang w:val="pl-PL"/>
        </w:rPr>
        <w:t>indywidualnej</w:t>
      </w:r>
      <w:r w:rsidRPr="00F20232">
        <w:rPr>
          <w:color w:val="7F7F7F" w:themeColor="text1" w:themeTint="80"/>
          <w:sz w:val="18"/>
          <w:lang w:val="pl-PL"/>
        </w:rPr>
        <w:t xml:space="preserve"> mobilności osób uczących się i kadry w obszarze kształcenia i szkolenia zawodowego.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321EC392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</w:t>
      </w:r>
      <w:r w:rsidR="00037A6C">
        <w:rPr>
          <w:color w:val="7F7F7F" w:themeColor="text1" w:themeTint="80"/>
          <w:sz w:val="18"/>
          <w:lang w:val="pl-PL"/>
        </w:rPr>
        <w:t>projektu</w:t>
      </w:r>
      <w:r w:rsidRPr="0045464D">
        <w:rPr>
          <w:color w:val="7F7F7F" w:themeColor="text1" w:themeTint="80"/>
          <w:sz w:val="18"/>
          <w:lang w:val="pl-PL"/>
        </w:rPr>
        <w:t xml:space="preserve"> 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41E006FF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5E7024AD" w14:textId="36D01E70" w:rsidR="00EB3268" w:rsidRPr="00EB3268" w:rsidRDefault="00EB3268" w:rsidP="00EB3268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CB2837">
        <w:rPr>
          <w:b/>
          <w:bCs/>
          <w:color w:val="7F7F7F" w:themeColor="text1" w:themeTint="80"/>
          <w:sz w:val="18"/>
          <w:lang w:val="pl-PL"/>
        </w:rPr>
        <w:t>Certyfikat</w:t>
      </w:r>
      <w:r>
        <w:rPr>
          <w:color w:val="7F7F7F" w:themeColor="text1" w:themeTint="80"/>
          <w:sz w:val="18"/>
          <w:lang w:val="pl-PL"/>
        </w:rPr>
        <w:t xml:space="preserve"> potwierdzający udział w projekcie</w:t>
      </w:r>
    </w:p>
    <w:p w14:paraId="7F802A07" w14:textId="61417BFF" w:rsidR="00B26EDE" w:rsidRPr="008B4F79" w:rsidRDefault="00B26EDE" w:rsidP="008B4F79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 w:rsidR="00EB3268">
        <w:rPr>
          <w:color w:val="7F7F7F" w:themeColor="text1" w:themeTint="80"/>
          <w:sz w:val="18"/>
          <w:lang w:val="pl-PL"/>
        </w:rPr>
        <w:t>wypełniany</w:t>
      </w:r>
      <w:r w:rsidRPr="00F20232">
        <w:rPr>
          <w:color w:val="7F7F7F" w:themeColor="text1" w:themeTint="80"/>
          <w:sz w:val="18"/>
          <w:lang w:val="pl-PL"/>
        </w:rPr>
        <w:t xml:space="preserve"> po zakończeniu mobilności w celu zebrania informacji na temat </w:t>
      </w:r>
      <w:r w:rsidR="001516CF">
        <w:rPr>
          <w:color w:val="7F7F7F" w:themeColor="text1" w:themeTint="80"/>
          <w:sz w:val="18"/>
          <w:lang w:val="pl-PL"/>
        </w:rPr>
        <w:t>rezultatów</w:t>
      </w:r>
      <w:r w:rsidRPr="00F20232">
        <w:rPr>
          <w:color w:val="7F7F7F" w:themeColor="text1" w:themeTint="80"/>
          <w:sz w:val="18"/>
          <w:lang w:val="pl-PL"/>
        </w:rPr>
        <w:t xml:space="preserve"> i poziomu satysfakcji uczestnika.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627063D6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 xml:space="preserve">projektów </w:t>
      </w:r>
      <w:r w:rsidR="00843BF0">
        <w:rPr>
          <w:color w:val="7F7F7F" w:themeColor="text1" w:themeTint="80"/>
          <w:sz w:val="18"/>
          <w:lang w:val="pl-PL"/>
        </w:rPr>
        <w:t>FERS na zasadach Erasmus+</w:t>
      </w:r>
      <w:r w:rsidRPr="008B4F79">
        <w:rPr>
          <w:color w:val="7F7F7F" w:themeColor="text1" w:themeTint="80"/>
          <w:sz w:val="18"/>
          <w:lang w:val="pl-PL"/>
        </w:rPr>
        <w:t xml:space="preserve"> wymaga następującej dokumentacji uzupełniającej w celu ubiegania się o wsparcie finansowe na działania związane z mobilnością indywidualną:</w:t>
      </w:r>
    </w:p>
    <w:p w14:paraId="1520FD8C" w14:textId="7B5F1D26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>: 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W związku z tym dokumentowanie efektów uczenia się każdego uczestnika jest obowiązkowe, ale nie ma obowiązku stosowania tego konkretnego szablonu. Celem niniejszego wzoru jest zapewnienie </w:t>
      </w:r>
      <w:r w:rsidRPr="008B4F79">
        <w:rPr>
          <w:color w:val="7F7F7F" w:themeColor="text1" w:themeTint="80"/>
          <w:sz w:val="18"/>
          <w:lang w:val="pl-PL"/>
        </w:rPr>
        <w:lastRenderedPageBreak/>
        <w:t xml:space="preserve">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4F4C16BF" w14:textId="77777777" w:rsidR="00486135" w:rsidRDefault="00486135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</w:p>
    <w:p w14:paraId="6A37E72B" w14:textId="01C3CAEA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793ABB72" w14:textId="2C246881" w:rsidR="00486021" w:rsidRPr="00486021" w:rsidRDefault="00B26EDE" w:rsidP="00486021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 xml:space="preserve">aktywności </w:t>
      </w:r>
      <w:r w:rsidRPr="00B26EDE">
        <w:rPr>
          <w:color w:val="7F7F7F" w:themeColor="text1" w:themeTint="80"/>
          <w:sz w:val="18"/>
          <w:lang w:val="pl-PL"/>
        </w:rPr>
        <w:t xml:space="preserve">absolwentów </w:t>
      </w:r>
      <w:r w:rsidR="005738A2">
        <w:rPr>
          <w:color w:val="7F7F7F" w:themeColor="text1" w:themeTint="80"/>
          <w:sz w:val="18"/>
          <w:lang w:val="pl-PL"/>
        </w:rPr>
        <w:t>projektu</w:t>
      </w:r>
      <w:r w:rsidRPr="00B26EDE">
        <w:rPr>
          <w:color w:val="7F7F7F" w:themeColor="text1" w:themeTint="80"/>
          <w:sz w:val="18"/>
          <w:lang w:val="pl-PL"/>
        </w:rPr>
        <w:t xml:space="preserve"> (aby dowiedzieć się więcej o tych możliwościach, należy skontaktować się z </w:t>
      </w:r>
      <w:r w:rsidR="005738A2">
        <w:rPr>
          <w:color w:val="7F7F7F" w:themeColor="text1" w:themeTint="80"/>
          <w:sz w:val="18"/>
          <w:lang w:val="pl-PL"/>
        </w:rPr>
        <w:t>FRSE</w:t>
      </w:r>
      <w:r w:rsidRPr="00B26EDE">
        <w:rPr>
          <w:color w:val="7F7F7F" w:themeColor="text1" w:themeTint="80"/>
          <w:sz w:val="18"/>
          <w:lang w:val="pl-PL"/>
        </w:rPr>
        <w:t>).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50117F06" w14:textId="77777777" w:rsidR="006E5A62" w:rsidRDefault="006E5A62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</w:p>
    <w:p w14:paraId="7E3716D2" w14:textId="4081D692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>rogramie zajęć edukacyjnych</w:t>
      </w:r>
      <w:r w:rsidR="00EB3268" w:rsidRPr="008317E0">
        <w:rPr>
          <w:lang w:val="pl-PL"/>
        </w:rPr>
        <w:t xml:space="preserve"> </w:t>
      </w:r>
    </w:p>
    <w:p w14:paraId="227363B0" w14:textId="6FE9F893" w:rsidR="0063645A" w:rsidRPr="002F19BB" w:rsidRDefault="004E5E32" w:rsidP="0063645A">
      <w:pPr>
        <w:pStyle w:val="Nagwek1"/>
      </w:pPr>
      <w:r>
        <w:t xml:space="preserve">Cel </w:t>
      </w:r>
    </w:p>
    <w:p w14:paraId="3FC411E8" w14:textId="00B509A3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 xml:space="preserve">mobilności </w:t>
      </w:r>
      <w:r w:rsidR="00843BF0">
        <w:rPr>
          <w:lang w:val="pl-PL"/>
        </w:rPr>
        <w:t xml:space="preserve">realizowanej w terminie </w:t>
      </w:r>
      <w:r w:rsidR="00843BF0" w:rsidRPr="00843BF0">
        <w:rPr>
          <w:highlight w:val="yellow"/>
          <w:lang w:val="pl-PL"/>
        </w:rPr>
        <w:t>[należy wskazać datę od – do działań merytorycznych]</w:t>
      </w:r>
      <w:r w:rsidR="00843BF0">
        <w:rPr>
          <w:lang w:val="pl-PL"/>
        </w:rPr>
        <w:t xml:space="preserve"> </w:t>
      </w:r>
      <w:r w:rsidR="004E5E32" w:rsidRPr="004E5E32">
        <w:rPr>
          <w:lang w:val="pl-PL"/>
        </w:rPr>
        <w:t>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3C86095E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</w:t>
      </w:r>
      <w:r w:rsidR="00554444">
        <w:rPr>
          <w:lang w:val="pl-PL"/>
        </w:rPr>
        <w:t xml:space="preserve">realizowanej w terminie </w:t>
      </w:r>
      <w:r w:rsidR="00554444" w:rsidRPr="00843BF0">
        <w:rPr>
          <w:highlight w:val="yellow"/>
          <w:lang w:val="pl-PL"/>
        </w:rPr>
        <w:t>[należy wskazać datę od – do działań merytorycznych]</w:t>
      </w:r>
      <w:r w:rsidR="00554444">
        <w:rPr>
          <w:lang w:val="pl-PL"/>
        </w:rPr>
        <w:t xml:space="preserve"> </w:t>
      </w:r>
      <w:r w:rsidR="001516CF" w:rsidRPr="001516CF">
        <w:rPr>
          <w:lang w:val="pl-PL"/>
        </w:rPr>
        <w:t xml:space="preserve">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25436F">
        <w:rPr>
          <w:highlight w:val="lightGray"/>
          <w:lang w:val="pl-PL"/>
        </w:rPr>
        <w:t>[</w:t>
      </w:r>
      <w:r w:rsidRPr="00554444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 xml:space="preserve">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18A59624" w14:textId="54C91044" w:rsidR="00254B9F" w:rsidRPr="0009388A" w:rsidRDefault="00983D93" w:rsidP="00295B32">
      <w:pPr>
        <w:pStyle w:val="Akapitzlist"/>
        <w:numPr>
          <w:ilvl w:val="0"/>
          <w:numId w:val="43"/>
        </w:numPr>
        <w:rPr>
          <w:rFonts w:ascii="Arial" w:hAnsi="Arial" w:cs="Arial"/>
          <w:szCs w:val="20"/>
          <w:lang w:val="pl-PL"/>
        </w:rPr>
      </w:pPr>
      <w:r w:rsidRPr="0009388A">
        <w:rPr>
          <w:rFonts w:ascii="Arial" w:hAnsi="Arial" w:cs="Arial"/>
          <w:szCs w:val="20"/>
          <w:lang w:val="pl-PL"/>
        </w:rPr>
        <w:t>Załącznik</w:t>
      </w:r>
      <w:r w:rsidR="00295B32" w:rsidRPr="0009388A">
        <w:rPr>
          <w:rFonts w:ascii="Arial" w:hAnsi="Arial" w:cs="Arial"/>
          <w:szCs w:val="20"/>
          <w:lang w:val="pl-PL"/>
        </w:rPr>
        <w:t xml:space="preserve"> I: </w:t>
      </w:r>
      <w:r w:rsidR="006E5A62" w:rsidRPr="006E5A62">
        <w:rPr>
          <w:rFonts w:ascii="Arial" w:hAnsi="Arial" w:cs="Arial"/>
          <w:szCs w:val="20"/>
          <w:lang w:val="pl-PL"/>
        </w:rPr>
        <w:t>Porozumienie o programie mobilności w projekcie FERS</w:t>
      </w:r>
    </w:p>
    <w:p w14:paraId="237D93C9" w14:textId="14621325" w:rsidR="0063645A" w:rsidRDefault="00983D93" w:rsidP="0063645A">
      <w:pPr>
        <w:pStyle w:val="Nagwek1"/>
      </w:pPr>
      <w:r>
        <w:t>Podpisy</w:t>
      </w:r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003BF547" w:rsidR="00140F6F" w:rsidRDefault="00140F6F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173D5B92" w14:textId="04DFA3A2" w:rsidR="00744652" w:rsidRDefault="00353BB7" w:rsidP="00744652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Default="00744652" w:rsidP="00744652">
      <w:pPr>
        <w:spacing w:before="240" w:after="240"/>
        <w:rPr>
          <w:highlight w:val="lightGray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7"/>
        <w:gridCol w:w="4804"/>
      </w:tblGrid>
      <w:tr w:rsidR="00486021" w:rsidRPr="00D44F53" w14:paraId="1BF0AC70" w14:textId="77777777" w:rsidTr="002B6CE2">
        <w:trPr>
          <w:trHeight w:val="283"/>
        </w:trPr>
        <w:tc>
          <w:tcPr>
            <w:tcW w:w="2382" w:type="pct"/>
            <w:gridSpan w:val="2"/>
            <w:vAlign w:val="center"/>
          </w:tcPr>
          <w:p w14:paraId="0922ED27" w14:textId="592DCCC4" w:rsidR="00486021" w:rsidRPr="008317E0" w:rsidRDefault="00486021" w:rsidP="002B6CE2">
            <w:pPr>
              <w:pStyle w:val="StyleStyleBodyTextAfter0ptVerdana"/>
              <w:jc w:val="left"/>
              <w:rPr>
                <w:b/>
                <w:lang w:val="pl-PL"/>
              </w:rPr>
            </w:pPr>
            <w:r w:rsidRPr="008317E0">
              <w:rPr>
                <w:b/>
                <w:lang w:val="pl-PL"/>
              </w:rPr>
              <w:t>W imieniu organizacji pośredniczącej (jeśli dotyczy)</w:t>
            </w:r>
          </w:p>
        </w:tc>
      </w:tr>
      <w:tr w:rsidR="00486021" w14:paraId="2980EFFD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7B141229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4C09A80E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758C8C9F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52837AA6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90525EC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0C9A62B7" w14:textId="77777777" w:rsidTr="002B6CE2">
        <w:trPr>
          <w:trHeight w:val="454"/>
        </w:trPr>
        <w:tc>
          <w:tcPr>
            <w:tcW w:w="1065" w:type="pct"/>
          </w:tcPr>
          <w:p w14:paraId="2BFBB150" w14:textId="77777777" w:rsidR="00486021" w:rsidRDefault="00486021" w:rsidP="002B6CE2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71CE2626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594ACC5B" w14:textId="77777777" w:rsidTr="002B6CE2">
        <w:trPr>
          <w:trHeight w:val="454"/>
        </w:trPr>
        <w:tc>
          <w:tcPr>
            <w:tcW w:w="1065" w:type="pct"/>
          </w:tcPr>
          <w:p w14:paraId="19C9B0F8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6996CD31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</w:tbl>
    <w:p w14:paraId="7ACC4293" w14:textId="77777777" w:rsidR="00486021" w:rsidRPr="00825A4E" w:rsidRDefault="00486021" w:rsidP="00744652">
      <w:pPr>
        <w:spacing w:before="240" w:after="240"/>
        <w:rPr>
          <w:highlight w:val="lightGray"/>
        </w:rPr>
      </w:pPr>
    </w:p>
    <w:sectPr w:rsidR="00486021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972" w14:textId="77777777" w:rsidR="002142DC" w:rsidRPr="00D02D0C" w:rsidRDefault="002142DC">
      <w:r w:rsidRPr="00D02D0C">
        <w:separator/>
      </w:r>
    </w:p>
  </w:endnote>
  <w:endnote w:type="continuationSeparator" w:id="0">
    <w:p w14:paraId="59CE48C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F69" w14:textId="77777777" w:rsidR="002142DC" w:rsidRPr="00D02D0C" w:rsidRDefault="002142DC">
      <w:r w:rsidRPr="00D02D0C">
        <w:separator/>
      </w:r>
    </w:p>
  </w:footnote>
  <w:footnote w:type="continuationSeparator" w:id="0">
    <w:p w14:paraId="0AC14F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914570792" name="Obraz 914570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17B07B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GV33fd0BAAAg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286217053" name="Obraz 286217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F5F16F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DA&#10;HDeQ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44C" w14:textId="3FBD07D1" w:rsidR="00337A02" w:rsidRDefault="00337A02" w:rsidP="00903D75">
    <w:pPr>
      <w:pStyle w:val="Nagwek"/>
      <w:rPr>
        <w:i w:val="0"/>
        <w:color w:val="auto"/>
        <w:lang w:val="fr-BE"/>
      </w:rPr>
    </w:pPr>
    <w:r>
      <w:rPr>
        <w:noProof/>
      </w:rPr>
      <w:drawing>
        <wp:inline distT="0" distB="0" distL="0" distR="0" wp14:anchorId="51E1B291" wp14:editId="1AC55AFF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1D12D" w14:textId="77777777" w:rsidR="00337A02" w:rsidRDefault="00337A02" w:rsidP="00903D75">
    <w:pPr>
      <w:pStyle w:val="Nagwek"/>
      <w:rPr>
        <w:i w:val="0"/>
        <w:color w:val="auto"/>
        <w:lang w:val="fr-BE"/>
      </w:rPr>
    </w:pPr>
  </w:p>
  <w:p w14:paraId="4C85FE49" w14:textId="17E05D8E" w:rsidR="002142DC" w:rsidRDefault="001516CF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fr-BE"/>
      </w:rPr>
      <w:t>Suplement</w:t>
    </w:r>
    <w:r w:rsidR="00E96B3E" w:rsidRPr="00E96B3E">
      <w:rPr>
        <w:i w:val="0"/>
        <w:color w:val="auto"/>
        <w:lang w:val="pl-PL"/>
      </w:rPr>
      <w:t xml:space="preserve"> do </w:t>
    </w:r>
    <w:r w:rsidR="004164AB">
      <w:rPr>
        <w:i w:val="0"/>
        <w:color w:val="auto"/>
        <w:lang w:val="pl-PL"/>
      </w:rPr>
      <w:t>p</w:t>
    </w:r>
    <w:r w:rsidR="00E96B3E" w:rsidRPr="00E96B3E">
      <w:rPr>
        <w:i w:val="0"/>
        <w:color w:val="auto"/>
        <w:lang w:val="pl-PL"/>
      </w:rPr>
      <w:t>orozumienia o programie zaję</w:t>
    </w:r>
    <w:r w:rsidR="00BE5D29">
      <w:rPr>
        <w:i w:val="0"/>
        <w:color w:val="auto"/>
        <w:lang w:val="pl-PL"/>
      </w:rPr>
      <w:t>ć</w:t>
    </w:r>
    <w:r w:rsidR="00E96B3E">
      <w:rPr>
        <w:i w:val="0"/>
        <w:color w:val="auto"/>
        <w:lang w:val="pl-PL"/>
      </w:rPr>
      <w:t xml:space="preserve"> </w:t>
    </w:r>
    <w:r w:rsidR="00EB3268" w:rsidRPr="00EB3268">
      <w:rPr>
        <w:i w:val="0"/>
        <w:color w:val="auto"/>
        <w:lang w:val="pl-PL"/>
      </w:rPr>
      <w:t xml:space="preserve">dla mobilności w ramach projektu </w:t>
    </w:r>
    <w:r w:rsidR="00E63BD5" w:rsidRPr="00E63BD5">
      <w:rPr>
        <w:i w:val="0"/>
        <w:color w:val="auto"/>
        <w:lang w:val="pl-PL"/>
      </w:rPr>
      <w:t>„Zagraniczna mobilność edukacyjna uczniów i absolwentów oraz kadry kształcenia zawodowego” współfinansowanego przez Unię Europejską ze środków Europejskiego Funduszu Społecznego+, w Programie Fundusze Europejskie dla Rozwoju Społecznego 2021-2027 realizowanego na zasadach Programu Erasmus+</w:t>
    </w:r>
    <w:r w:rsidR="002142DC" w:rsidRPr="00E96B3E">
      <w:rPr>
        <w:i w:val="0"/>
        <w:color w:val="auto"/>
        <w:lang w:val="pl-PL"/>
      </w:rPr>
      <w:t xml:space="preserve">– </w:t>
    </w:r>
    <w:r w:rsidR="002142DC" w:rsidRPr="00E96B3E">
      <w:rPr>
        <w:i w:val="0"/>
        <w:color w:val="auto"/>
        <w:highlight w:val="lightGray"/>
        <w:lang w:val="pl-PL"/>
      </w:rPr>
      <w:t>[</w:t>
    </w:r>
    <w:r w:rsidR="00BE5D29">
      <w:rPr>
        <w:i w:val="0"/>
        <w:color w:val="auto"/>
        <w:highlight w:val="lightGray"/>
        <w:lang w:val="pl-PL"/>
      </w:rPr>
      <w:t>Rodzaj</w:t>
    </w:r>
    <w:r w:rsidR="00E96B3E" w:rsidRPr="00E96B3E">
      <w:rPr>
        <w:i w:val="0"/>
        <w:color w:val="auto"/>
        <w:highlight w:val="lightGray"/>
        <w:lang w:val="pl-PL"/>
      </w:rPr>
      <w:t xml:space="preserve"> działania</w:t>
    </w:r>
    <w:r w:rsidR="002142DC" w:rsidRPr="00E96B3E">
      <w:rPr>
        <w:i w:val="0"/>
        <w:color w:val="auto"/>
        <w:highlight w:val="lightGray"/>
        <w:lang w:val="pl-PL"/>
      </w:rPr>
      <w:t>]</w:t>
    </w:r>
  </w:p>
  <w:p w14:paraId="73261F49" w14:textId="77777777" w:rsidR="00140F6F" w:rsidRPr="00E96B3E" w:rsidRDefault="00140F6F" w:rsidP="00903D75">
    <w:pPr>
      <w:pStyle w:val="Nagwek"/>
      <w:rPr>
        <w:i w:val="0"/>
        <w:color w:val="auto"/>
        <w:lang w:val="pl-PL"/>
      </w:rPr>
    </w:pPr>
  </w:p>
  <w:p w14:paraId="00471626" w14:textId="3DEEE510" w:rsidR="002142DC" w:rsidRPr="0056279B" w:rsidRDefault="00BE5D29" w:rsidP="00903D75">
    <w:pPr>
      <w:pStyle w:val="Nagwek"/>
      <w:rPr>
        <w:noProof/>
        <w:color w:val="auto"/>
        <w:lang w:val="pl-PL" w:eastAsia="es-ES"/>
      </w:rPr>
    </w:pPr>
    <w:r>
      <w:rPr>
        <w:i w:val="0"/>
        <w:color w:val="auto"/>
        <w:lang w:val="pl-PL"/>
      </w:rPr>
      <w:t>Numer</w:t>
    </w:r>
    <w:r w:rsidR="0056279B" w:rsidRPr="0056279B">
      <w:rPr>
        <w:i w:val="0"/>
        <w:color w:val="auto"/>
        <w:lang w:val="pl-PL"/>
      </w:rPr>
      <w:t xml:space="preserve"> proje</w:t>
    </w:r>
    <w:r w:rsidR="0056279B">
      <w:rPr>
        <w:i w:val="0"/>
        <w:color w:val="auto"/>
        <w:lang w:val="pl-PL"/>
      </w:rPr>
      <w:t>ktu</w:t>
    </w:r>
    <w:r w:rsidR="002142DC" w:rsidRPr="0056279B">
      <w:rPr>
        <w:i w:val="0"/>
        <w:color w:val="auto"/>
        <w:lang w:val="pl-PL"/>
      </w:rPr>
      <w:t xml:space="preserve">: </w:t>
    </w:r>
    <w:r w:rsidR="002142DC" w:rsidRPr="0056279B">
      <w:rPr>
        <w:i w:val="0"/>
        <w:color w:val="auto"/>
        <w:highlight w:val="lightGray"/>
        <w:lang w:val="pl-PL"/>
      </w:rPr>
      <w:t>[</w:t>
    </w:r>
    <w:r w:rsidR="0056279B">
      <w:rPr>
        <w:i w:val="0"/>
        <w:color w:val="auto"/>
        <w:highlight w:val="lightGray"/>
        <w:lang w:val="pl-PL"/>
      </w:rPr>
      <w:t>Format standardowy</w:t>
    </w:r>
    <w:r w:rsidR="002142DC" w:rsidRPr="0056279B">
      <w:rPr>
        <w:i w:val="0"/>
        <w:color w:val="auto"/>
        <w:highlight w:val="lightGray"/>
        <w:lang w:val="pl-PL"/>
      </w:rPr>
      <w:t xml:space="preserve">: </w:t>
    </w:r>
    <w:r w:rsidR="0056279B">
      <w:rPr>
        <w:i w:val="0"/>
        <w:color w:val="auto"/>
        <w:highlight w:val="lightGray"/>
        <w:lang w:val="pl-PL"/>
      </w:rPr>
      <w:t>RRRR</w:t>
    </w:r>
    <w:r w:rsidR="002142DC" w:rsidRPr="0056279B">
      <w:rPr>
        <w:i w:val="0"/>
        <w:color w:val="auto"/>
        <w:highlight w:val="lightGray"/>
        <w:lang w:val="pl-PL"/>
      </w:rPr>
      <w:t>-R-NA00-KA000-FFF-000000000]</w:t>
    </w:r>
    <w:r w:rsidR="002142DC" w:rsidRPr="0056279B">
      <w:rPr>
        <w:noProof/>
        <w:color w:val="auto"/>
        <w:lang w:val="pl-PL"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047000">
    <w:abstractNumId w:val="5"/>
  </w:num>
  <w:num w:numId="2" w16cid:durableId="1442530018">
    <w:abstractNumId w:val="4"/>
  </w:num>
  <w:num w:numId="3" w16cid:durableId="410666633">
    <w:abstractNumId w:val="3"/>
  </w:num>
  <w:num w:numId="4" w16cid:durableId="1695493997">
    <w:abstractNumId w:val="2"/>
  </w:num>
  <w:num w:numId="5" w16cid:durableId="734860087">
    <w:abstractNumId w:val="1"/>
  </w:num>
  <w:num w:numId="6" w16cid:durableId="419259757">
    <w:abstractNumId w:val="0"/>
  </w:num>
  <w:num w:numId="7" w16cid:durableId="906459972">
    <w:abstractNumId w:val="9"/>
  </w:num>
  <w:num w:numId="8" w16cid:durableId="1580405652">
    <w:abstractNumId w:val="8"/>
  </w:num>
  <w:num w:numId="9" w16cid:durableId="1963682852">
    <w:abstractNumId w:val="15"/>
  </w:num>
  <w:num w:numId="10" w16cid:durableId="1871918993">
    <w:abstractNumId w:val="24"/>
  </w:num>
  <w:num w:numId="11" w16cid:durableId="721292217">
    <w:abstractNumId w:val="11"/>
  </w:num>
  <w:num w:numId="12" w16cid:durableId="35551798">
    <w:abstractNumId w:val="26"/>
  </w:num>
  <w:num w:numId="13" w16cid:durableId="758139628">
    <w:abstractNumId w:val="7"/>
  </w:num>
  <w:num w:numId="14" w16cid:durableId="1333679836">
    <w:abstractNumId w:val="12"/>
  </w:num>
  <w:num w:numId="15" w16cid:durableId="700517150">
    <w:abstractNumId w:val="33"/>
  </w:num>
  <w:num w:numId="16" w16cid:durableId="389765509">
    <w:abstractNumId w:val="30"/>
  </w:num>
  <w:num w:numId="17" w16cid:durableId="42601978">
    <w:abstractNumId w:val="13"/>
  </w:num>
  <w:num w:numId="18" w16cid:durableId="1312177767">
    <w:abstractNumId w:val="21"/>
  </w:num>
  <w:num w:numId="19" w16cid:durableId="614361405">
    <w:abstractNumId w:val="31"/>
  </w:num>
  <w:num w:numId="20" w16cid:durableId="1225948354">
    <w:abstractNumId w:val="18"/>
  </w:num>
  <w:num w:numId="21" w16cid:durableId="1760171994">
    <w:abstractNumId w:val="19"/>
  </w:num>
  <w:num w:numId="22" w16cid:durableId="2007631619">
    <w:abstractNumId w:val="5"/>
  </w:num>
  <w:num w:numId="23" w16cid:durableId="57273695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67255906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994007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55797008">
    <w:abstractNumId w:val="14"/>
  </w:num>
  <w:num w:numId="27" w16cid:durableId="2111124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657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0708715">
    <w:abstractNumId w:val="14"/>
  </w:num>
  <w:num w:numId="30" w16cid:durableId="1602496678">
    <w:abstractNumId w:val="14"/>
  </w:num>
  <w:num w:numId="31" w16cid:durableId="588513779">
    <w:abstractNumId w:val="14"/>
  </w:num>
  <w:num w:numId="32" w16cid:durableId="1962033775">
    <w:abstractNumId w:val="27"/>
  </w:num>
  <w:num w:numId="33" w16cid:durableId="1854876317">
    <w:abstractNumId w:val="32"/>
  </w:num>
  <w:num w:numId="34" w16cid:durableId="1334186551">
    <w:abstractNumId w:val="16"/>
  </w:num>
  <w:num w:numId="35" w16cid:durableId="351030972">
    <w:abstractNumId w:val="17"/>
  </w:num>
  <w:num w:numId="36" w16cid:durableId="831683477">
    <w:abstractNumId w:val="6"/>
  </w:num>
  <w:num w:numId="37" w16cid:durableId="2096507518">
    <w:abstractNumId w:val="29"/>
  </w:num>
  <w:num w:numId="38" w16cid:durableId="980887044">
    <w:abstractNumId w:val="10"/>
  </w:num>
  <w:num w:numId="39" w16cid:durableId="1675574213">
    <w:abstractNumId w:val="20"/>
  </w:num>
  <w:num w:numId="40" w16cid:durableId="1419407220">
    <w:abstractNumId w:val="25"/>
  </w:num>
  <w:num w:numId="41" w16cid:durableId="275136683">
    <w:abstractNumId w:val="22"/>
  </w:num>
  <w:num w:numId="42" w16cid:durableId="516621926">
    <w:abstractNumId w:val="28"/>
  </w:num>
  <w:num w:numId="43" w16cid:durableId="33681088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830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37A6C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A47DC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0F6F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36F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A02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3BB7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3CE2"/>
    <w:rsid w:val="00475119"/>
    <w:rsid w:val="00475724"/>
    <w:rsid w:val="00475ECD"/>
    <w:rsid w:val="004763BE"/>
    <w:rsid w:val="0048082C"/>
    <w:rsid w:val="004838A5"/>
    <w:rsid w:val="00483F42"/>
    <w:rsid w:val="00486021"/>
    <w:rsid w:val="00486135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44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8A2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5A62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49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7E0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3BF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36C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4F53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3BD5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3268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prawka">
    <w:name w:val="Revision"/>
    <w:hidden/>
    <w:uiPriority w:val="99"/>
    <w:semiHidden/>
    <w:rsid w:val="00EB3268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5984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Agnieszka Wielgomas</cp:lastModifiedBy>
  <cp:revision>8</cp:revision>
  <cp:lastPrinted>2020-05-28T14:16:00Z</cp:lastPrinted>
  <dcterms:created xsi:type="dcterms:W3CDTF">2023-10-12T13:01:00Z</dcterms:created>
  <dcterms:modified xsi:type="dcterms:W3CDTF">2024-01-03T08:26:00Z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