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0C30" w14:textId="374A8EBB" w:rsidR="00C91AFE" w:rsidRDefault="00C91AFE" w:rsidP="00C91AFE">
      <w:pPr>
        <w:spacing w:line="276" w:lineRule="auto"/>
        <w:jc w:val="center"/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Formularz zgłoszeniowy (</w:t>
      </w:r>
      <w:r>
        <w:rPr>
          <w:rFonts w:ascii="Calibri" w:hAnsi="Calibri" w:cs="Calibri"/>
          <w:b/>
        </w:rPr>
        <w:t>uczeń</w:t>
      </w:r>
      <w:r w:rsidR="0010258E">
        <w:rPr>
          <w:rFonts w:ascii="Calibri" w:hAnsi="Calibri" w:cs="Calibri"/>
          <w:b/>
        </w:rPr>
        <w:t>/uczennica</w:t>
      </w:r>
      <w:r w:rsidRPr="0083775E">
        <w:rPr>
          <w:rFonts w:ascii="Calibri" w:hAnsi="Calibri" w:cs="Calibri"/>
          <w:b/>
        </w:rPr>
        <w:t>)</w:t>
      </w:r>
    </w:p>
    <w:p w14:paraId="306E147A" w14:textId="77777777" w:rsidR="0010258E" w:rsidRPr="0083775E" w:rsidRDefault="0010258E" w:rsidP="00C91AFE">
      <w:pPr>
        <w:spacing w:line="276" w:lineRule="auto"/>
        <w:jc w:val="center"/>
        <w:rPr>
          <w:rFonts w:ascii="Calibri" w:hAnsi="Calibri" w:cs="Calibri"/>
          <w:b/>
        </w:rPr>
      </w:pPr>
    </w:p>
    <w:p w14:paraId="3E2D7C8F" w14:textId="42D85DB9" w:rsidR="003B16E0" w:rsidRPr="005F0B82" w:rsidRDefault="003B16E0" w:rsidP="003B16E0">
      <w:pPr>
        <w:spacing w:line="360" w:lineRule="auto"/>
        <w:jc w:val="center"/>
        <w:rPr>
          <w:b/>
          <w:color w:val="000000" w:themeColor="text1"/>
        </w:rPr>
      </w:pPr>
      <w:r w:rsidRPr="0083775E">
        <w:rPr>
          <w:rFonts w:ascii="Calibri" w:hAnsi="Calibri" w:cs="Calibri"/>
        </w:rPr>
        <w:t>do p</w:t>
      </w:r>
      <w:r>
        <w:rPr>
          <w:rFonts w:ascii="Calibri" w:hAnsi="Calibri" w:cs="Calibri"/>
        </w:rPr>
        <w:t>rzedsięwzięcia</w:t>
      </w:r>
      <w:r w:rsidRPr="0083775E">
        <w:rPr>
          <w:rFonts w:ascii="Calibri" w:hAnsi="Calibri" w:cs="Calibri"/>
        </w:rPr>
        <w:t xml:space="preserve"> </w:t>
      </w:r>
      <w:r w:rsidRPr="0083775E">
        <w:rPr>
          <w:rFonts w:ascii="Calibri" w:hAnsi="Calibri" w:cs="Calibri"/>
          <w:highlight w:val="yellow"/>
        </w:rPr>
        <w:t xml:space="preserve">[tytuł </w:t>
      </w:r>
      <w:r>
        <w:rPr>
          <w:rFonts w:ascii="Calibri" w:hAnsi="Calibri" w:cs="Calibri"/>
          <w:highlight w:val="yellow"/>
        </w:rPr>
        <w:t>przedsięwzięcia</w:t>
      </w:r>
      <w:r w:rsidRPr="0083775E">
        <w:rPr>
          <w:rFonts w:ascii="Calibri" w:hAnsi="Calibri" w:cs="Calibri"/>
          <w:highlight w:val="yellow"/>
        </w:rPr>
        <w:t>]</w:t>
      </w:r>
      <w:r w:rsidRPr="0083775E">
        <w:rPr>
          <w:rFonts w:ascii="Calibri" w:hAnsi="Calibri" w:cs="Calibri"/>
        </w:rPr>
        <w:t xml:space="preserve"> o numerze </w:t>
      </w:r>
      <w:r w:rsidRPr="0083775E">
        <w:rPr>
          <w:rFonts w:ascii="Calibri" w:hAnsi="Calibri" w:cs="Calibri"/>
          <w:highlight w:val="yellow"/>
        </w:rPr>
        <w:t xml:space="preserve">[numer </w:t>
      </w:r>
      <w:r w:rsidRPr="00867937">
        <w:rPr>
          <w:rFonts w:ascii="Calibri" w:hAnsi="Calibri" w:cs="Calibri"/>
          <w:highlight w:val="yellow"/>
        </w:rPr>
        <w:t>przedsięwzięcia</w:t>
      </w:r>
      <w:r>
        <w:rPr>
          <w:rFonts w:ascii="Calibri" w:hAnsi="Calibri" w:cs="Calibri"/>
        </w:rPr>
        <w:t xml:space="preserve">] realizowanego </w:t>
      </w:r>
      <w:r w:rsidRPr="0083775E">
        <w:rPr>
          <w:rFonts w:ascii="Calibri" w:hAnsi="Calibri" w:cs="Calibri"/>
        </w:rPr>
        <w:t xml:space="preserve">w ramach projektu </w:t>
      </w:r>
      <w:r w:rsidR="0010258E">
        <w:rPr>
          <w:rFonts w:ascii="Calibri" w:hAnsi="Calibri" w:cs="Calibri"/>
          <w:b/>
          <w:bCs/>
          <w:i/>
        </w:rPr>
        <w:t>Międzynarodowa</w:t>
      </w:r>
      <w:r w:rsidR="0010258E" w:rsidRPr="00867937">
        <w:rPr>
          <w:rFonts w:ascii="Calibri" w:hAnsi="Calibri" w:cs="Calibri"/>
          <w:b/>
          <w:bCs/>
          <w:i/>
        </w:rPr>
        <w:t xml:space="preserve"> </w:t>
      </w:r>
      <w:r w:rsidRPr="00867937">
        <w:rPr>
          <w:rFonts w:ascii="Calibri" w:hAnsi="Calibri" w:cs="Calibri"/>
          <w:b/>
          <w:bCs/>
          <w:i/>
        </w:rPr>
        <w:t>mobilność edukacyjna uczniów i kadry edukacji szkolnej</w:t>
      </w:r>
      <w:r w:rsidR="0010258E" w:rsidRPr="00423DD8">
        <w:rPr>
          <w:rFonts w:ascii="Calibri" w:hAnsi="Calibri" w:cs="Calibri"/>
          <w:i/>
        </w:rPr>
        <w:t>,</w:t>
      </w:r>
      <w:r>
        <w:rPr>
          <w:rFonts w:ascii="Calibri" w:hAnsi="Calibri" w:cs="Calibri"/>
          <w:b/>
          <w:bCs/>
          <w:i/>
        </w:rPr>
        <w:t xml:space="preserve">  </w:t>
      </w:r>
      <w:r w:rsidRPr="003644F2">
        <w:rPr>
          <w:rFonts w:ascii="Calibri" w:hAnsi="Calibri" w:cs="Calibri"/>
        </w:rPr>
        <w:t>współfinansowanego przez Unię Europejską ze środków Europejskiego Funduszu Społecznego</w:t>
      </w:r>
      <w:r w:rsidR="00BF492C">
        <w:rPr>
          <w:rFonts w:ascii="Calibri" w:hAnsi="Calibri" w:cs="Calibri"/>
        </w:rPr>
        <w:t xml:space="preserve"> Plus</w:t>
      </w:r>
      <w:r w:rsidRPr="003644F2">
        <w:rPr>
          <w:rFonts w:ascii="Calibri" w:hAnsi="Calibri" w:cs="Calibri"/>
        </w:rPr>
        <w:t xml:space="preserve">, </w:t>
      </w:r>
      <w:r w:rsidR="00BF492C">
        <w:rPr>
          <w:rFonts w:ascii="Calibri" w:hAnsi="Calibri" w:cs="Calibri"/>
        </w:rPr>
        <w:br/>
      </w:r>
      <w:r w:rsidRPr="003644F2">
        <w:rPr>
          <w:rFonts w:ascii="Calibri" w:hAnsi="Calibri" w:cs="Calibri"/>
        </w:rPr>
        <w:t xml:space="preserve">w Programie Fundusze Europejskie dla Rozwoju Społecznego 2021-2027 realizowanego </w:t>
      </w:r>
      <w:r w:rsidR="00423DD8">
        <w:rPr>
          <w:rFonts w:ascii="Calibri" w:hAnsi="Calibri" w:cs="Calibri"/>
        </w:rPr>
        <w:br/>
      </w:r>
      <w:r w:rsidRPr="003644F2">
        <w:rPr>
          <w:rFonts w:ascii="Calibri" w:hAnsi="Calibri" w:cs="Calibri"/>
        </w:rPr>
        <w:t>na zasadach Programu Erasmus+</w:t>
      </w:r>
      <w:r w:rsidRPr="005F0B82">
        <w:rPr>
          <w:b/>
          <w:color w:val="000000" w:themeColor="text1"/>
        </w:rPr>
        <w:t xml:space="preserve"> </w:t>
      </w:r>
    </w:p>
    <w:p w14:paraId="7462BD3B" w14:textId="77777777" w:rsidR="00C91AFE" w:rsidRPr="0083775E" w:rsidRDefault="00C91AFE" w:rsidP="00C91AFE">
      <w:pPr>
        <w:spacing w:line="276" w:lineRule="auto"/>
        <w:rPr>
          <w:rFonts w:ascii="Calibri" w:hAnsi="Calibri" w:cs="Calibri"/>
          <w:b/>
        </w:rPr>
      </w:pPr>
    </w:p>
    <w:p w14:paraId="0B0265E4" w14:textId="77777777" w:rsidR="00C91AFE" w:rsidRPr="0083775E" w:rsidRDefault="00C91AFE" w:rsidP="00C91AFE">
      <w:pPr>
        <w:spacing w:line="276" w:lineRule="auto"/>
        <w:jc w:val="both"/>
        <w:rPr>
          <w:rFonts w:ascii="Calibri" w:hAnsi="Calibri" w:cs="Calibri"/>
          <w:highlight w:val="cyan"/>
        </w:rPr>
      </w:pPr>
      <w:r w:rsidRPr="0083775E">
        <w:rPr>
          <w:rFonts w:ascii="Calibri" w:hAnsi="Calibri" w:cs="Calibri"/>
          <w:highlight w:val="cyan"/>
        </w:rPr>
        <w:t xml:space="preserve">[Niniejszy wzór zawiera </w:t>
      </w:r>
      <w:r w:rsidRPr="0083775E">
        <w:rPr>
          <w:rFonts w:ascii="Calibri" w:hAnsi="Calibri" w:cs="Calibri"/>
          <w:b/>
          <w:highlight w:val="cyan"/>
        </w:rPr>
        <w:t>minimalne wymagania</w:t>
      </w:r>
      <w:r w:rsidRPr="0083775E">
        <w:rPr>
          <w:rFonts w:ascii="Calibri" w:hAnsi="Calibri" w:cs="Calibri"/>
          <w:highlight w:val="cyan"/>
        </w:rPr>
        <w:t>, jakie powinien spełniać formularz zgłoszeniowy i może być dostosowany do potrzeb instytucji wysyłającej. Ostateczna wersja dokumentu nie powinna zawierać żadnych zaznaczeń wyróżnionych kolorem żółtym lub niebieskim.</w:t>
      </w:r>
    </w:p>
    <w:p w14:paraId="760B8D34" w14:textId="77777777" w:rsidR="00C91AFE" w:rsidRPr="0083775E" w:rsidRDefault="00C91AFE" w:rsidP="00C91AFE">
      <w:pPr>
        <w:spacing w:line="276" w:lineRule="auto"/>
        <w:jc w:val="both"/>
        <w:rPr>
          <w:rFonts w:ascii="Calibri" w:hAnsi="Calibri" w:cs="Calibri"/>
          <w:highlight w:val="cyan"/>
        </w:rPr>
      </w:pPr>
      <w:r w:rsidRPr="0083775E">
        <w:rPr>
          <w:rFonts w:ascii="Calibri" w:hAnsi="Calibri" w:cs="Calibri"/>
          <w:b/>
          <w:highlight w:val="cyan"/>
        </w:rPr>
        <w:t xml:space="preserve">Oznaczenie niebieskie – </w:t>
      </w:r>
      <w:r w:rsidRPr="0083775E">
        <w:rPr>
          <w:rFonts w:ascii="Calibri" w:hAnsi="Calibri" w:cs="Calibri"/>
          <w:highlight w:val="cyan"/>
        </w:rPr>
        <w:t>komentarz FRSE – fragmenty oznaczone na niebiesko należy usunąć z dokumentu</w:t>
      </w:r>
    </w:p>
    <w:p w14:paraId="3434F8A1" w14:textId="77777777" w:rsidR="00C91AFE" w:rsidRPr="0010258E" w:rsidRDefault="00C91AFE" w:rsidP="00C91AFE">
      <w:pPr>
        <w:spacing w:line="276" w:lineRule="auto"/>
        <w:jc w:val="both"/>
        <w:rPr>
          <w:rFonts w:ascii="Calibri" w:hAnsi="Calibri" w:cs="Calibri"/>
          <w:highlight w:val="yellow"/>
        </w:rPr>
      </w:pPr>
      <w:r w:rsidRPr="0010258E">
        <w:rPr>
          <w:rFonts w:ascii="Calibri" w:hAnsi="Calibri" w:cs="Calibri"/>
          <w:b/>
          <w:highlight w:val="yellow"/>
        </w:rPr>
        <w:t>Oznaczenie żółte</w:t>
      </w:r>
      <w:r w:rsidRPr="0010258E">
        <w:rPr>
          <w:rFonts w:ascii="Calibri" w:hAnsi="Calibri" w:cs="Calibri"/>
          <w:highlight w:val="yellow"/>
        </w:rPr>
        <w:t xml:space="preserve"> -  fragmenty/zapisy do edycji i/lub uzupełnienia/wyboru</w:t>
      </w:r>
    </w:p>
    <w:p w14:paraId="198DDA79" w14:textId="77777777" w:rsidR="00C91AFE" w:rsidRDefault="00C91AFE" w:rsidP="00C91AFE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1A8CA582" w14:textId="77777777" w:rsidR="00423DD8" w:rsidRPr="0083775E" w:rsidRDefault="00423DD8" w:rsidP="00C91AFE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11B973F3" w14:textId="73347C3F" w:rsidR="00C91AFE" w:rsidRDefault="00C91AFE" w:rsidP="00C91A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>
        <w:rPr>
          <w:rFonts w:ascii="Arial" w:hAnsi="Arial" w:cs="Arial"/>
          <w:b/>
          <w:bCs/>
          <w:sz w:val="18"/>
          <w:szCs w:val="18"/>
          <w:lang w:eastAsia="pl-PL"/>
        </w:rPr>
        <w:t xml:space="preserve">WIADCZENIE </w:t>
      </w:r>
      <w:r w:rsidR="00B146AC">
        <w:rPr>
          <w:rFonts w:ascii="Arial" w:hAnsi="Arial" w:cs="Arial"/>
          <w:b/>
          <w:bCs/>
          <w:sz w:val="18"/>
          <w:szCs w:val="18"/>
          <w:lang w:eastAsia="pl-PL"/>
        </w:rPr>
        <w:t>KANDYDAT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A</w:t>
      </w:r>
      <w:r w:rsidR="00BF492C">
        <w:rPr>
          <w:rFonts w:ascii="Arial" w:hAnsi="Arial" w:cs="Arial"/>
          <w:b/>
          <w:bCs/>
          <w:sz w:val="18"/>
          <w:szCs w:val="18"/>
          <w:lang w:eastAsia="pl-PL"/>
        </w:rPr>
        <w:t>/KANDYDATKI</w:t>
      </w:r>
      <w:r w:rsidR="00C707D8">
        <w:rPr>
          <w:rFonts w:ascii="Arial" w:hAnsi="Arial" w:cs="Arial"/>
          <w:b/>
          <w:bCs/>
          <w:sz w:val="18"/>
          <w:szCs w:val="18"/>
          <w:lang w:eastAsia="pl-PL"/>
        </w:rPr>
        <w:t xml:space="preserve"> NA UCZESTNIKA</w:t>
      </w:r>
      <w:r>
        <w:rPr>
          <w:rFonts w:ascii="Arial" w:hAnsi="Arial" w:cs="Arial"/>
          <w:b/>
          <w:bCs/>
          <w:sz w:val="18"/>
          <w:szCs w:val="18"/>
          <w:lang w:eastAsia="pl-PL"/>
        </w:rPr>
        <w:t xml:space="preserve"> P</w:t>
      </w:r>
      <w:r w:rsidR="00F621A7">
        <w:rPr>
          <w:rFonts w:ascii="Arial" w:hAnsi="Arial" w:cs="Arial"/>
          <w:b/>
          <w:bCs/>
          <w:sz w:val="18"/>
          <w:szCs w:val="18"/>
          <w:lang w:eastAsia="pl-PL"/>
        </w:rPr>
        <w:t>RZEDSIĘWZIĘCIA</w:t>
      </w:r>
    </w:p>
    <w:p w14:paraId="342E4C2C" w14:textId="77777777" w:rsidR="00C707D8" w:rsidRDefault="00C91AFE" w:rsidP="00C707D8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C707D8">
        <w:rPr>
          <w:rFonts w:asciiTheme="minorHAnsi" w:hAnsiTheme="minorHAnsi" w:cstheme="minorHAnsi"/>
          <w:sz w:val="22"/>
          <w:szCs w:val="22"/>
          <w:lang w:eastAsia="pl-PL"/>
        </w:rPr>
        <w:t>realizowanego w ramach</w:t>
      </w:r>
      <w:r w:rsidR="00C707D8" w:rsidRPr="00C707D8">
        <w:rPr>
          <w:rFonts w:asciiTheme="minorHAnsi" w:hAnsiTheme="minorHAnsi" w:cstheme="minorHAnsi"/>
          <w:sz w:val="22"/>
          <w:szCs w:val="22"/>
          <w:lang w:eastAsia="pl-PL"/>
        </w:rPr>
        <w:t xml:space="preserve"> projektu </w:t>
      </w:r>
    </w:p>
    <w:p w14:paraId="6616E5B3" w14:textId="268CBEAB" w:rsidR="00C91AFE" w:rsidRPr="00C707D8" w:rsidRDefault="0010258E" w:rsidP="00C707D8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Międzynarodowa</w:t>
      </w:r>
      <w:r w:rsidRPr="00C707D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C91AFE" w:rsidRPr="00C707D8">
        <w:rPr>
          <w:rFonts w:asciiTheme="minorHAnsi" w:hAnsiTheme="minorHAnsi" w:cstheme="minorHAnsi"/>
          <w:b/>
          <w:bCs/>
          <w:i/>
          <w:sz w:val="22"/>
          <w:szCs w:val="22"/>
        </w:rPr>
        <w:t>mobilność edukacyjna uczniów i kadry edukacji szkolnej</w:t>
      </w:r>
    </w:p>
    <w:p w14:paraId="1776F240" w14:textId="77777777" w:rsidR="00C91AF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09B7704F" w14:textId="77777777" w:rsidR="0010258E" w:rsidRDefault="0010258E" w:rsidP="00FC1D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53F19D4" w14:textId="6310631D" w:rsidR="00FC1D03" w:rsidRPr="00B359AB" w:rsidRDefault="00FC1D03" w:rsidP="00FC1D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 chęcią przystąpienia do projektu</w:t>
      </w:r>
      <w:r w:rsidRPr="00456F9C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10258E">
        <w:rPr>
          <w:rFonts w:asciiTheme="minorHAnsi" w:hAnsiTheme="minorHAnsi" w:cstheme="minorHAnsi"/>
          <w:b/>
          <w:bCs/>
          <w:i/>
          <w:sz w:val="22"/>
          <w:szCs w:val="22"/>
        </w:rPr>
        <w:t>Międzynarodowa</w:t>
      </w:r>
      <w:r w:rsidR="0010258E" w:rsidRPr="007B6AE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7B6AE7">
        <w:rPr>
          <w:rFonts w:asciiTheme="minorHAnsi" w:hAnsiTheme="minorHAnsi" w:cstheme="minorHAnsi"/>
          <w:b/>
          <w:bCs/>
          <w:i/>
          <w:sz w:val="22"/>
          <w:szCs w:val="22"/>
        </w:rPr>
        <w:t>mobilność edukacyjna uczniów i kadry edukacji szkolnej</w:t>
      </w:r>
      <w:r w:rsidR="0010258E" w:rsidRPr="00C35706">
        <w:rPr>
          <w:rFonts w:asciiTheme="minorHAnsi" w:hAnsiTheme="minorHAnsi" w:cstheme="minorHAnsi"/>
          <w:iCs/>
          <w:sz w:val="22"/>
          <w:szCs w:val="22"/>
        </w:rPr>
        <w:t>,</w:t>
      </w:r>
      <w:r w:rsidRPr="007B6AE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7B6AE7">
        <w:rPr>
          <w:rFonts w:asciiTheme="minorHAnsi" w:hAnsiTheme="minorHAnsi" w:cstheme="minorHAnsi"/>
          <w:iCs/>
          <w:sz w:val="22"/>
          <w:szCs w:val="22"/>
        </w:rPr>
        <w:t xml:space="preserve">finansowanego </w:t>
      </w:r>
      <w:r w:rsidRPr="007B6AE7">
        <w:rPr>
          <w:rFonts w:asciiTheme="minorHAnsi" w:hAnsiTheme="minorHAnsi" w:cstheme="minorHAnsi"/>
          <w:sz w:val="22"/>
          <w:szCs w:val="22"/>
        </w:rPr>
        <w:t xml:space="preserve">ze środków programu </w:t>
      </w:r>
      <w:r w:rsidRPr="007B6AE7">
        <w:rPr>
          <w:rFonts w:asciiTheme="minorHAnsi" w:hAnsiTheme="minorHAnsi" w:cstheme="minorHAnsi"/>
          <w:sz w:val="22"/>
          <w:szCs w:val="22"/>
          <w:u w:val="single"/>
        </w:rPr>
        <w:t>Fundusze Europejskie dla Rozwoju Społecznego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  <w:r w:rsidRPr="00012D55">
        <w:rPr>
          <w:rFonts w:asciiTheme="minorHAnsi" w:hAnsiTheme="minorHAnsi" w:cstheme="minorHAnsi"/>
          <w:sz w:val="22"/>
          <w:szCs w:val="22"/>
        </w:rPr>
        <w:t xml:space="preserve">a Pan/Pani prawo </w:t>
      </w:r>
      <w:r>
        <w:rPr>
          <w:rFonts w:asciiTheme="minorHAnsi" w:hAnsiTheme="minorHAnsi" w:cstheme="minorHAnsi"/>
          <w:sz w:val="22"/>
          <w:szCs w:val="22"/>
        </w:rPr>
        <w:t>do podania poniższych danych osobowych</w:t>
      </w:r>
      <w:r w:rsidR="00106C8D">
        <w:rPr>
          <w:rFonts w:asciiTheme="minorHAnsi" w:hAnsiTheme="minorHAnsi" w:cstheme="minorHAnsi"/>
          <w:sz w:val="22"/>
          <w:szCs w:val="22"/>
        </w:rPr>
        <w:t>, w tym danych osobowych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C25B2">
        <w:rPr>
          <w:rFonts w:asciiTheme="minorHAnsi" w:hAnsiTheme="minorHAnsi" w:cstheme="minorHAnsi"/>
          <w:sz w:val="22"/>
          <w:szCs w:val="22"/>
        </w:rPr>
        <w:t>szczególnej kategorii</w:t>
      </w:r>
      <w:r>
        <w:rPr>
          <w:rFonts w:asciiTheme="minorHAnsi" w:hAnsiTheme="minorHAnsi" w:cstheme="minorHAnsi"/>
          <w:sz w:val="22"/>
          <w:szCs w:val="22"/>
        </w:rPr>
        <w:t xml:space="preserve"> (o </w:t>
      </w:r>
      <w:r w:rsidRPr="00B146AC">
        <w:rPr>
          <w:rFonts w:asciiTheme="minorHAnsi" w:hAnsiTheme="minorHAnsi" w:cstheme="minorHAnsi"/>
          <w:sz w:val="22"/>
          <w:szCs w:val="22"/>
        </w:rPr>
        <w:t>których mowa w art. 9 rozporządzenia RODO</w:t>
      </w:r>
      <w:r w:rsidRPr="00B146A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B146AC">
        <w:rPr>
          <w:rFonts w:asciiTheme="minorHAnsi" w:hAnsiTheme="minorHAnsi" w:cstheme="minorHAnsi"/>
          <w:sz w:val="22"/>
          <w:szCs w:val="22"/>
        </w:rPr>
        <w:t>) lub odmowy podania tych danych. Jednak w przypadku odmowy podania poniższych danych taka decyzja będzie skutkowała brakiem możliwości weryfikacji kwalifikowalności kandydata</w:t>
      </w:r>
      <w:r w:rsidR="00BF492C">
        <w:rPr>
          <w:rFonts w:asciiTheme="minorHAnsi" w:hAnsiTheme="minorHAnsi" w:cstheme="minorHAnsi"/>
          <w:sz w:val="22"/>
          <w:szCs w:val="22"/>
        </w:rPr>
        <w:t>/kandydatki</w:t>
      </w:r>
      <w:r w:rsidRPr="00B146AC">
        <w:rPr>
          <w:rFonts w:asciiTheme="minorHAnsi" w:hAnsiTheme="minorHAnsi" w:cstheme="minorHAnsi"/>
          <w:sz w:val="22"/>
          <w:szCs w:val="22"/>
        </w:rPr>
        <w:t xml:space="preserve"> oraz będzie prowadziła do </w:t>
      </w:r>
      <w:r w:rsidRPr="00B146AC">
        <w:rPr>
          <w:rFonts w:asciiTheme="minorHAnsi" w:hAnsiTheme="minorHAnsi" w:cstheme="minorHAnsi"/>
          <w:b/>
          <w:bCs/>
          <w:sz w:val="22"/>
          <w:szCs w:val="22"/>
          <w:u w:val="single"/>
        </w:rPr>
        <w:t>niezakwalifikowania się do udziału w projekcie</w:t>
      </w:r>
      <w:r w:rsidRPr="00B146A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E819D2" w14:textId="77777777" w:rsidR="00FC1D03" w:rsidRDefault="00FC1D03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07ED8550" w14:textId="77777777" w:rsidR="00FC1D03" w:rsidRDefault="00FC1D03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49383C25" w14:textId="154FF519" w:rsidR="00C91AFE" w:rsidRPr="0083775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Część A –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 xml:space="preserve">Dane </w:t>
      </w:r>
      <w:r w:rsidR="00BC0EE4">
        <w:rPr>
          <w:rFonts w:ascii="Calibri" w:hAnsi="Calibri" w:cs="Calibri"/>
          <w:bCs/>
        </w:rPr>
        <w:t>ucznia</w:t>
      </w:r>
      <w:r w:rsidRPr="0083775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>(</w:t>
      </w:r>
      <w:r w:rsidRPr="00C91AFE">
        <w:rPr>
          <w:rFonts w:ascii="Calibri" w:hAnsi="Calibri" w:cs="Calibri"/>
        </w:rPr>
        <w:t>wypełnia rodzic/opiekun prawny</w:t>
      </w:r>
      <w:r w:rsidRPr="0083775E">
        <w:rPr>
          <w:rFonts w:ascii="Calibri" w:hAnsi="Calibri" w:cs="Calibri"/>
        </w:rPr>
        <w:t xml:space="preserve">) </w:t>
      </w:r>
      <w:r w:rsidRPr="0083775E">
        <w:rPr>
          <w:rFonts w:ascii="Calibri" w:hAnsi="Calibri" w:cs="Calibri"/>
          <w:highlight w:val="cyan"/>
        </w:rPr>
        <w:t>[część obowiązkowa, nie podlega zmianom]</w:t>
      </w:r>
    </w:p>
    <w:p w14:paraId="2B2357F0" w14:textId="77777777" w:rsidR="00C91AFE" w:rsidRPr="00F42FFE" w:rsidRDefault="00C91AFE" w:rsidP="00370EF9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Data urodzenia (dd.mm.</w:t>
            </w:r>
            <w:r w:rsidR="00370EF9"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rrrr)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F42FFE" w:rsidRDefault="00254759" w:rsidP="008711B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 xml:space="preserve">należy wpisać wszystkie istotne informacje dot. ucznia, np. choroby, stale przyjmowane leki, nietolerancje </w:t>
            </w:r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lastRenderedPageBreak/>
              <w:t>pokarmowe, orzeczenie o niepełnosprawności itp.; jeśli brak należy wpisać „</w:t>
            </w:r>
            <w:proofErr w:type="spellStart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nd</w:t>
            </w:r>
            <w:proofErr w:type="spellEnd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.”</w:t>
            </w: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445FA151" w14:textId="77777777" w:rsidR="006A7A11" w:rsidRPr="00F42FFE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7C375E83" w14:textId="0B3AA77C" w:rsidR="00370EF9" w:rsidRDefault="00C91AFE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  <w:r w:rsidRPr="00C91AFE">
        <w:rPr>
          <w:rFonts w:ascii="Calibri" w:hAnsi="Calibri"/>
          <w:bCs/>
          <w:lang w:val="pl-PL"/>
        </w:rPr>
        <w:t>Dane</w:t>
      </w:r>
      <w:r>
        <w:rPr>
          <w:rFonts w:ascii="Calibri" w:hAnsi="Calibri"/>
          <w:bCs/>
          <w:lang w:val="pl-PL"/>
        </w:rPr>
        <w:t xml:space="preserve"> </w:t>
      </w:r>
      <w:r w:rsidR="00BC0EE4">
        <w:rPr>
          <w:rFonts w:ascii="Calibri" w:hAnsi="Calibri"/>
          <w:bCs/>
          <w:lang w:val="pl-PL"/>
        </w:rPr>
        <w:t>rodziców/opiekunów prawnych ucznia</w:t>
      </w:r>
      <w:r w:rsidR="00423DD8">
        <w:rPr>
          <w:rFonts w:ascii="Calibri" w:hAnsi="Calibri"/>
          <w:bCs/>
          <w:lang w:val="pl-PL"/>
        </w:rPr>
        <w:t>/uczennicy</w:t>
      </w:r>
      <w:r w:rsidR="00BC0EE4">
        <w:rPr>
          <w:rFonts w:ascii="Calibri" w:hAnsi="Calibri"/>
          <w:bCs/>
          <w:lang w:val="pl-PL"/>
        </w:rPr>
        <w:t xml:space="preserve"> </w:t>
      </w:r>
    </w:p>
    <w:p w14:paraId="6E6BC0BC" w14:textId="77777777" w:rsidR="00423DD8" w:rsidRDefault="00423DD8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F42FFE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56684FB" w14:textId="77777777" w:rsidR="002F7032" w:rsidRDefault="002F7032" w:rsidP="0063268D">
      <w:pPr>
        <w:pBdr>
          <w:bottom w:val="single" w:sz="4" w:space="0" w:color="auto"/>
        </w:pBdr>
        <w:rPr>
          <w:rFonts w:ascii="Calibri" w:hAnsi="Calibri"/>
          <w:b/>
        </w:rPr>
      </w:pPr>
    </w:p>
    <w:p w14:paraId="5148092E" w14:textId="64380654" w:rsidR="0063268D" w:rsidRDefault="0063268D" w:rsidP="0063268D">
      <w:pPr>
        <w:pBdr>
          <w:bottom w:val="single" w:sz="4" w:space="0" w:color="auto"/>
        </w:pBdr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 xml:space="preserve">Część </w:t>
      </w:r>
      <w:r>
        <w:rPr>
          <w:rFonts w:ascii="Calibri" w:hAnsi="Calibri" w:cs="Calibri"/>
          <w:b/>
        </w:rPr>
        <w:t xml:space="preserve">B – Proszę o zaznaczenie w jakiej grupie osóbznajduje się Pan/Pani w momencie przystąpienia do realizacji projektu </w:t>
      </w:r>
      <w:r w:rsidRPr="0083775E">
        <w:rPr>
          <w:rFonts w:ascii="Calibri" w:hAnsi="Calibri" w:cs="Calibri"/>
          <w:highlight w:val="cyan"/>
        </w:rPr>
        <w:t>[część obowiązkowa, nie podlega zmianom</w:t>
      </w:r>
      <w:r>
        <w:rPr>
          <w:rFonts w:ascii="Calibri" w:hAnsi="Calibri" w:cs="Calibri"/>
          <w:highlight w:val="cyan"/>
        </w:rPr>
        <w:t>. Dane z tej sekcji zostaną wykorzystane do przygotowania dokumentu Formularz CST po podpisaniu umowy z zakwalifikowanym uczestnikiem</w:t>
      </w:r>
      <w:r w:rsidRPr="0083775E">
        <w:rPr>
          <w:rFonts w:ascii="Calibri" w:hAnsi="Calibri" w:cs="Calibri"/>
          <w:highlight w:val="cyan"/>
        </w:rPr>
        <w:t>]</w:t>
      </w:r>
      <w:r>
        <w:rPr>
          <w:rFonts w:ascii="Calibri" w:hAnsi="Calibri" w:cs="Calibri"/>
        </w:rPr>
        <w:t>.</w:t>
      </w:r>
    </w:p>
    <w:p w14:paraId="53951768" w14:textId="77777777" w:rsidR="0063268D" w:rsidRDefault="0063268D" w:rsidP="0063268D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19AFC7A0" w14:textId="77777777" w:rsidR="0063268D" w:rsidRPr="00D970BE" w:rsidRDefault="0063268D" w:rsidP="0063268D">
      <w:pPr>
        <w:shd w:val="clear" w:color="auto" w:fill="FFFFFF"/>
        <w:jc w:val="both"/>
        <w:rPr>
          <w:rFonts w:ascii="Calibri" w:hAnsi="Calibri"/>
          <w:b/>
          <w:bCs/>
          <w:iCs/>
          <w:lang w:eastAsia="pl-PL"/>
        </w:rPr>
      </w:pPr>
      <w:r w:rsidRPr="00D970BE">
        <w:rPr>
          <w:rFonts w:ascii="Calibri" w:hAnsi="Calibri"/>
          <w:b/>
          <w:bCs/>
          <w:iCs/>
          <w:lang w:eastAsia="pl-PL"/>
        </w:rPr>
        <w:t>Status uczestnika projektu w chwili przystąpienia do projektu:</w:t>
      </w:r>
    </w:p>
    <w:p w14:paraId="078A0C9C" w14:textId="77777777" w:rsidR="0063268D" w:rsidRDefault="0063268D" w:rsidP="0063268D">
      <w:pPr>
        <w:shd w:val="clear" w:color="auto" w:fill="FFFFFF"/>
        <w:jc w:val="both"/>
        <w:rPr>
          <w:ins w:id="0" w:author="Katarzyna Szewczyk-Rodzik" w:date="2025-08-27T09:19:00Z" w16du:dateUtc="2025-08-27T07:19:00Z"/>
          <w:rFonts w:ascii="Calibri" w:hAnsi="Calibri"/>
          <w:iCs/>
          <w:lang w:eastAsia="pl-PL"/>
        </w:rPr>
      </w:pPr>
    </w:p>
    <w:p w14:paraId="515E3FDC" w14:textId="77777777" w:rsidR="00E42F19" w:rsidRPr="00BD2B94" w:rsidRDefault="00E42F19" w:rsidP="00E42F19">
      <w:pPr>
        <w:pStyle w:val="Akapitzlist"/>
        <w:numPr>
          <w:ilvl w:val="0"/>
          <w:numId w:val="17"/>
        </w:numPr>
        <w:shd w:val="clear" w:color="auto" w:fill="FFFFFF"/>
        <w:contextualSpacing/>
        <w:rPr>
          <w:rFonts w:eastAsia="Times New Roman" w:cs="Times New Roman"/>
          <w:iCs/>
          <w:sz w:val="14"/>
          <w:szCs w:val="14"/>
          <w:lang w:eastAsia="pl-PL"/>
        </w:rPr>
      </w:pPr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Osoba </w:t>
      </w:r>
      <w:proofErr w:type="spellStart"/>
      <w:r w:rsidRPr="00BD2B94">
        <w:rPr>
          <w:rFonts w:eastAsia="Times New Roman" w:cs="Times New Roman"/>
          <w:iCs/>
          <w:sz w:val="20"/>
          <w:szCs w:val="20"/>
          <w:lang w:eastAsia="pl-PL"/>
        </w:rPr>
        <w:t>znajdująca</w:t>
      </w:r>
      <w:proofErr w:type="spellEnd"/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20"/>
          <w:szCs w:val="20"/>
          <w:lang w:eastAsia="pl-PL"/>
        </w:rPr>
        <w:t>się</w:t>
      </w:r>
      <w:proofErr w:type="spellEnd"/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w </w:t>
      </w:r>
      <w:proofErr w:type="spellStart"/>
      <w:r w:rsidRPr="00BD2B94">
        <w:rPr>
          <w:rFonts w:eastAsia="Times New Roman" w:cs="Times New Roman"/>
          <w:iCs/>
          <w:sz w:val="20"/>
          <w:szCs w:val="20"/>
          <w:lang w:eastAsia="pl-PL"/>
        </w:rPr>
        <w:t>niekorzystnej</w:t>
      </w:r>
      <w:proofErr w:type="spellEnd"/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20"/>
          <w:szCs w:val="20"/>
          <w:lang w:eastAsia="pl-PL"/>
        </w:rPr>
        <w:t>sytuacji</w:t>
      </w:r>
      <w:proofErr w:type="spellEnd"/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(w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przypadku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wyboru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opcji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 „TAK”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proszę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zaznaczyć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 min.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jedną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opcję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)                                                                                          </w:t>
      </w:r>
      <w:r w:rsidRPr="00BD2B94">
        <w:rPr>
          <w:rFonts w:eastAsia="Times New Roman" w:cs="Times New Roman"/>
          <w:iCs/>
          <w:sz w:val="16"/>
          <w:szCs w:val="16"/>
          <w:lang w:eastAsia="pl-PL"/>
        </w:rPr>
        <w:br/>
      </w:r>
    </w:p>
    <w:p w14:paraId="27C4BC2E" w14:textId="77777777" w:rsidR="00E42F19" w:rsidRPr="00755DDD" w:rsidRDefault="00E42F19" w:rsidP="00E42F19">
      <w:pPr>
        <w:pStyle w:val="Akapitzlist"/>
        <w:shd w:val="clear" w:color="auto" w:fill="FFFFFF"/>
        <w:ind w:left="927"/>
        <w:jc w:val="center"/>
        <w:rPr>
          <w:rFonts w:eastAsia="Times New Roman" w:cs="Times New Roman"/>
          <w:iCs/>
          <w:lang w:eastAsia="pl-PL"/>
        </w:rPr>
      </w:pPr>
      <w:r w:rsidRPr="00755DDD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eastAsia="Times New Roman"/>
          <w:b/>
          <w:bCs/>
          <w:iCs/>
          <w:sz w:val="20"/>
          <w:szCs w:val="20"/>
          <w:lang w:eastAsia="pl-PL"/>
        </w:rPr>
        <w:t xml:space="preserve"> </w:t>
      </w:r>
      <w:r w:rsidRPr="00755DDD">
        <w:rPr>
          <w:rFonts w:eastAsia="Times New Roman"/>
          <w:b/>
          <w:bCs/>
          <w:iCs/>
          <w:sz w:val="20"/>
          <w:szCs w:val="20"/>
          <w:lang w:eastAsia="pl-PL"/>
        </w:rPr>
        <w:t xml:space="preserve">Tak       </w:t>
      </w:r>
      <w:r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>
        <w:rPr>
          <w:rFonts w:eastAsia="Times New Roman"/>
          <w:b/>
          <w:bCs/>
          <w:iCs/>
          <w:sz w:val="20"/>
          <w:szCs w:val="20"/>
          <w:lang w:eastAsia="pl-PL"/>
        </w:rPr>
        <w:t xml:space="preserve"> </w:t>
      </w:r>
      <w:r w:rsidRPr="00755DDD">
        <w:rPr>
          <w:rFonts w:eastAsia="Times New Roman"/>
          <w:b/>
          <w:bCs/>
          <w:iCs/>
          <w:sz w:val="20"/>
          <w:szCs w:val="20"/>
          <w:lang w:eastAsia="pl-PL"/>
        </w:rPr>
        <w:t>Nie</w:t>
      </w:r>
      <w:r w:rsidRPr="0064494A">
        <w:rPr>
          <w:rFonts w:eastAsia="Times New Roman" w:cs="Times New Roman"/>
          <w:iCs/>
          <w:lang w:eastAsia="pl-PL"/>
        </w:rPr>
        <w:br/>
      </w:r>
    </w:p>
    <w:p w14:paraId="417401B5" w14:textId="77777777" w:rsidR="00E42F19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bookmarkStart w:id="1" w:name="_Hlk207192345"/>
      <w:proofErr w:type="spellStart"/>
      <w:r w:rsidRPr="00D549F5">
        <w:rPr>
          <w:rFonts w:eastAsia="Times New Roman" w:cs="Times New Roman"/>
          <w:iCs/>
          <w:sz w:val="20"/>
          <w:szCs w:val="20"/>
          <w:u w:val="single"/>
          <w:lang w:eastAsia="pl-PL"/>
        </w:rPr>
        <w:t>Niepełnosprawność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tj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.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obniżona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sprawność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fizyczna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umysłowa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intelektualna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lub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sensoryczna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która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w</w:t>
      </w:r>
      <w:r>
        <w:rPr>
          <w:rFonts w:eastAsia="Times New Roman" w:cs="Times New Roman"/>
          <w:iCs/>
          <w:sz w:val="20"/>
          <w:szCs w:val="20"/>
          <w:lang w:eastAsia="pl-PL"/>
        </w:rPr>
        <w:t> 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interakcji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z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różnymi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barierami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może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ograniczać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pełne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efektywne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uczestnictwo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w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życiu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społecznym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na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równych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zasadach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z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innymi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obywatelami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.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Są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to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uczestnicy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o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szczególnych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potrzebach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m.in.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osoby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z</w:t>
      </w:r>
      <w:r>
        <w:rPr>
          <w:rFonts w:eastAsia="Times New Roman" w:cs="Times New Roman"/>
          <w:iCs/>
          <w:sz w:val="20"/>
          <w:szCs w:val="20"/>
          <w:lang w:eastAsia="pl-PL"/>
        </w:rPr>
        <w:t> 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niepełnosprawnością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fizyczną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sensoryczną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czy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intelektualną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>.</w:t>
      </w:r>
    </w:p>
    <w:p w14:paraId="1A726428" w14:textId="77777777" w:rsidR="00E42F19" w:rsidRPr="00D549F5" w:rsidRDefault="00E42F19" w:rsidP="00E42F19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14:paraId="31791F7C" w14:textId="77777777" w:rsidR="00E42F19" w:rsidRPr="00E671D8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proofErr w:type="spellStart"/>
      <w:r w:rsidRPr="00D549F5">
        <w:rPr>
          <w:rFonts w:eastAsia="Times New Roman" w:cs="Times New Roman"/>
          <w:iCs/>
          <w:sz w:val="20"/>
          <w:szCs w:val="20"/>
          <w:u w:val="single"/>
          <w:lang w:eastAsia="pl-PL"/>
        </w:rPr>
        <w:t>Trudności</w:t>
      </w:r>
      <w:proofErr w:type="spellEnd"/>
      <w:r w:rsidRPr="00D549F5">
        <w:rPr>
          <w:rFonts w:eastAsia="Times New Roman" w:cs="Times New Roman"/>
          <w:iCs/>
          <w:sz w:val="20"/>
          <w:szCs w:val="20"/>
          <w:u w:val="single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u w:val="single"/>
          <w:lang w:eastAsia="pl-PL"/>
        </w:rPr>
        <w:t>edukacyjne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w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tym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mniejsza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dostępność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oraz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struktura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oferty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edukacyjnej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szkoleń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oraz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problemy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edukacyjne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powodujące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osiąganie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słabych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wyników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w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nauczaniu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a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tym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samym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słabsze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przygotowanie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do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życia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zawodowego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społecznego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prowadzące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do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przedwczesnego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kończenia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nauki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>.</w:t>
      </w:r>
    </w:p>
    <w:p w14:paraId="0EB9A06E" w14:textId="77777777" w:rsidR="00E42F19" w:rsidRPr="00D549F5" w:rsidRDefault="00E42F19" w:rsidP="00E42F19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14:paraId="024C6146" w14:textId="77777777" w:rsidR="00E42F19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proofErr w:type="spellStart"/>
      <w:r w:rsidRPr="00D549F5">
        <w:rPr>
          <w:rFonts w:eastAsia="Times New Roman" w:cs="Times New Roman"/>
          <w:iCs/>
          <w:sz w:val="20"/>
          <w:szCs w:val="20"/>
          <w:u w:val="single"/>
          <w:lang w:eastAsia="pl-PL"/>
        </w:rPr>
        <w:t>Przeszkody</w:t>
      </w:r>
      <w:proofErr w:type="spellEnd"/>
      <w:r w:rsidRPr="00D549F5">
        <w:rPr>
          <w:rFonts w:eastAsia="Times New Roman" w:cs="Times New Roman"/>
          <w:iCs/>
          <w:sz w:val="20"/>
          <w:szCs w:val="20"/>
          <w:u w:val="single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u w:val="single"/>
          <w:lang w:eastAsia="pl-PL"/>
        </w:rPr>
        <w:t>natury</w:t>
      </w:r>
      <w:proofErr w:type="spellEnd"/>
      <w:r w:rsidRPr="00D549F5">
        <w:rPr>
          <w:rFonts w:eastAsia="Times New Roman" w:cs="Times New Roman"/>
          <w:iCs/>
          <w:sz w:val="20"/>
          <w:szCs w:val="20"/>
          <w:u w:val="single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u w:val="single"/>
          <w:lang w:eastAsia="pl-PL"/>
        </w:rPr>
        <w:t>ekonomicznej</w:t>
      </w:r>
      <w:proofErr w:type="spellEnd"/>
      <w:r>
        <w:rPr>
          <w:rFonts w:eastAsia="Times New Roman" w:cs="Times New Roman"/>
          <w:iCs/>
          <w:sz w:val="20"/>
          <w:szCs w:val="20"/>
          <w:lang w:eastAsia="pl-PL"/>
        </w:rPr>
        <w:t xml:space="preserve">: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osoby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o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niskim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standardzie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życia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niskich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dochodach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osoby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zadłużone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lub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doświadczające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problemów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finansowych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osoby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zależne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od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systemu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opieki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społecznej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osoby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znajdujące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się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w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niepewnej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sytuacja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lub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ubóstwie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>.</w:t>
      </w:r>
    </w:p>
    <w:p w14:paraId="473C6E94" w14:textId="77777777" w:rsidR="00E42F19" w:rsidRPr="00D549F5" w:rsidRDefault="00E42F19" w:rsidP="00E42F19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14:paraId="746B0DCA" w14:textId="77777777" w:rsidR="00E42F19" w:rsidRPr="00E671D8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proofErr w:type="spellStart"/>
      <w:r w:rsidRPr="00D549F5">
        <w:rPr>
          <w:rFonts w:eastAsia="Times New Roman" w:cs="Times New Roman"/>
          <w:iCs/>
          <w:sz w:val="20"/>
          <w:szCs w:val="20"/>
          <w:u w:val="single"/>
          <w:lang w:eastAsia="pl-PL"/>
        </w:rPr>
        <w:t>Różnice</w:t>
      </w:r>
      <w:proofErr w:type="spellEnd"/>
      <w:r w:rsidRPr="00D549F5">
        <w:rPr>
          <w:rFonts w:eastAsia="Times New Roman" w:cs="Times New Roman"/>
          <w:iCs/>
          <w:sz w:val="20"/>
          <w:szCs w:val="20"/>
          <w:u w:val="single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u w:val="single"/>
          <w:lang w:eastAsia="pl-PL"/>
        </w:rPr>
        <w:t>kulturowe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wpływające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na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zmniejszenie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szans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w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szczególności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osób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pochodzących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ze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środowisk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migracyjnych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lub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uchodźczych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: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imigranci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lub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uchodźcy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bądź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ich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potomkowie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osoby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należące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do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mniejszości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narodowych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lub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etnicznych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osoby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mające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trudności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z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adaptacją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językową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lub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integracją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kulturową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bądź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religijną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>.</w:t>
      </w:r>
    </w:p>
    <w:p w14:paraId="49FCF00C" w14:textId="77777777" w:rsidR="00E42F19" w:rsidRPr="00D549F5" w:rsidRDefault="00E42F19" w:rsidP="00E42F19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14:paraId="0791EB55" w14:textId="77777777" w:rsidR="00E42F19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proofErr w:type="spellStart"/>
      <w:r w:rsidRPr="00D549F5">
        <w:rPr>
          <w:rFonts w:eastAsia="Times New Roman" w:cs="Times New Roman"/>
          <w:iCs/>
          <w:sz w:val="20"/>
          <w:szCs w:val="20"/>
          <w:u w:val="single"/>
          <w:lang w:eastAsia="pl-PL"/>
        </w:rPr>
        <w:t>Problemy</w:t>
      </w:r>
      <w:proofErr w:type="spellEnd"/>
      <w:r w:rsidRPr="00D549F5">
        <w:rPr>
          <w:rFonts w:eastAsia="Times New Roman" w:cs="Times New Roman"/>
          <w:iCs/>
          <w:sz w:val="20"/>
          <w:szCs w:val="20"/>
          <w:u w:val="single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u w:val="single"/>
          <w:lang w:eastAsia="pl-PL"/>
        </w:rPr>
        <w:t>zdrowotne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: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osoby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z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przewlekłymi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problemami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zdrowotnymi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poważnymi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chorobami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lub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zaburzeniami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psychicznymi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lub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wszelkimi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innymi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sytuacjami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związanymi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ze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zdrowiem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fizycznym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lub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psychicznym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które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utrudniają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lub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uniemożliwiają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uczestnictwo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w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życiu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D549F5">
        <w:rPr>
          <w:rFonts w:eastAsia="Times New Roman" w:cs="Times New Roman"/>
          <w:iCs/>
          <w:sz w:val="20"/>
          <w:szCs w:val="20"/>
          <w:lang w:eastAsia="pl-PL"/>
        </w:rPr>
        <w:t>społecznym</w:t>
      </w:r>
      <w:proofErr w:type="spellEnd"/>
      <w:r w:rsidRPr="00D549F5">
        <w:rPr>
          <w:rFonts w:eastAsia="Times New Roman" w:cs="Times New Roman"/>
          <w:iCs/>
          <w:sz w:val="20"/>
          <w:szCs w:val="20"/>
          <w:lang w:eastAsia="pl-PL"/>
        </w:rPr>
        <w:t>.</w:t>
      </w:r>
    </w:p>
    <w:p w14:paraId="03FDCFBC" w14:textId="77777777" w:rsidR="00E42F19" w:rsidRPr="00F84F8D" w:rsidRDefault="00E42F19" w:rsidP="00E42F19">
      <w:pPr>
        <w:rPr>
          <w:rFonts w:ascii="Calibri" w:hAnsi="Calibri"/>
          <w:iCs/>
          <w:lang w:eastAsia="pl-PL"/>
        </w:rPr>
      </w:pPr>
    </w:p>
    <w:p w14:paraId="3B170716" w14:textId="77777777" w:rsidR="00E42F19" w:rsidRPr="00F35216" w:rsidRDefault="00E42F19" w:rsidP="00E42F19">
      <w:pPr>
        <w:pStyle w:val="Akapitzlist"/>
        <w:numPr>
          <w:ilvl w:val="0"/>
          <w:numId w:val="12"/>
        </w:numPr>
        <w:autoSpaceDN w:val="0"/>
        <w:spacing w:after="160" w:line="254" w:lineRule="auto"/>
        <w:ind w:left="927"/>
        <w:contextualSpacing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F35216">
        <w:rPr>
          <w:rFonts w:asciiTheme="minorHAnsi" w:hAnsiTheme="minorHAnsi" w:cstheme="minorHAnsi"/>
          <w:sz w:val="20"/>
          <w:szCs w:val="20"/>
          <w:u w:val="single"/>
        </w:rPr>
        <w:t>Przeszkody</w:t>
      </w:r>
      <w:proofErr w:type="spellEnd"/>
      <w:r w:rsidRPr="00F35216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  <w:u w:val="single"/>
        </w:rPr>
        <w:t>społeczne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związane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dyskryminacją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: ze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względu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płeć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wiek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pochodzenie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etniczne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religie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przekonania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orientację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seksualną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lub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niepełnosprawność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osoby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ograniczonych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umiejętnościach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społecznych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osoby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znajdujące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się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nieustabilizowanej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sytuacji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życiowej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m.in.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młodzi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rodzice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lub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osoby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samotnie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wychowujące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dzieci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sieroty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, 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osoby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znajdujące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się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grupie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ryzyka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osób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narażonych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wypalenie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5216">
        <w:rPr>
          <w:rFonts w:asciiTheme="minorHAnsi" w:hAnsiTheme="minorHAnsi" w:cstheme="minorHAnsi"/>
          <w:sz w:val="20"/>
          <w:szCs w:val="20"/>
        </w:rPr>
        <w:t>zawodowe</w:t>
      </w:r>
      <w:proofErr w:type="spellEnd"/>
      <w:r w:rsidRPr="00F35216">
        <w:rPr>
          <w:rFonts w:asciiTheme="minorHAnsi" w:hAnsiTheme="minorHAnsi" w:cstheme="minorHAnsi"/>
          <w:sz w:val="20"/>
          <w:szCs w:val="20"/>
        </w:rPr>
        <w:t>.</w:t>
      </w:r>
    </w:p>
    <w:p w14:paraId="7D779BC6" w14:textId="77777777" w:rsidR="00E42F19" w:rsidRPr="00F35216" w:rsidRDefault="00E42F19" w:rsidP="00E42F19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14:paraId="709FF164" w14:textId="77777777" w:rsidR="00E42F19" w:rsidRPr="00F35216" w:rsidRDefault="00E42F19" w:rsidP="00E42F19">
      <w:pPr>
        <w:pStyle w:val="Akapitzlist"/>
        <w:numPr>
          <w:ilvl w:val="0"/>
          <w:numId w:val="12"/>
        </w:numPr>
        <w:shd w:val="clear" w:color="auto" w:fill="FFFFFF"/>
        <w:ind w:left="927"/>
        <w:contextualSpacing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proofErr w:type="spellStart"/>
      <w:r w:rsidRPr="00F35216">
        <w:rPr>
          <w:rFonts w:eastAsia="Times New Roman" w:cs="Times New Roman"/>
          <w:iCs/>
          <w:sz w:val="20"/>
          <w:szCs w:val="20"/>
          <w:u w:val="single"/>
          <w:lang w:eastAsia="pl-PL"/>
        </w:rPr>
        <w:t>Przeszkody</w:t>
      </w:r>
      <w:proofErr w:type="spellEnd"/>
      <w:r w:rsidRPr="00F35216">
        <w:rPr>
          <w:rFonts w:eastAsia="Times New Roman" w:cs="Times New Roman"/>
          <w:iCs/>
          <w:sz w:val="20"/>
          <w:szCs w:val="20"/>
          <w:u w:val="single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u w:val="single"/>
          <w:lang w:eastAsia="pl-PL"/>
        </w:rPr>
        <w:t>natury</w:t>
      </w:r>
      <w:proofErr w:type="spellEnd"/>
      <w:r w:rsidRPr="00F35216">
        <w:rPr>
          <w:rFonts w:eastAsia="Times New Roman" w:cs="Times New Roman"/>
          <w:iCs/>
          <w:sz w:val="20"/>
          <w:szCs w:val="20"/>
          <w:u w:val="single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u w:val="single"/>
          <w:lang w:eastAsia="pl-PL"/>
        </w:rPr>
        <w:t>geograficznej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tj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.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zamieszkanie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na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terenach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z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mniejszymi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możliwościami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edukacyjnymi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rozwojowymi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transportowymi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, z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niską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aktywnością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obywateli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mniej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rozwiniętych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lastRenderedPageBreak/>
        <w:t>gospodarczo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lub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z</w:t>
      </w:r>
      <w:r>
        <w:rPr>
          <w:rFonts w:eastAsia="Times New Roman" w:cs="Times New Roman"/>
          <w:iCs/>
          <w:sz w:val="20"/>
          <w:szCs w:val="20"/>
          <w:lang w:eastAsia="pl-PL"/>
        </w:rPr>
        <w:t> 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mniejszym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dostępem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do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instytucji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kultury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osoby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z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obszarów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oddalonych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lub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wiejskich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, ,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osoby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z</w:t>
      </w:r>
      <w:r>
        <w:rPr>
          <w:rFonts w:eastAsia="Times New Roman" w:cs="Times New Roman"/>
          <w:iCs/>
          <w:sz w:val="20"/>
          <w:szCs w:val="20"/>
          <w:lang w:eastAsia="pl-PL"/>
        </w:rPr>
        <w:t> </w:t>
      </w:r>
      <w:r w:rsidRPr="00F35216">
        <w:rPr>
          <w:rFonts w:eastAsia="Times New Roman" w:cs="Times New Roman"/>
          <w:iCs/>
          <w:sz w:val="20"/>
          <w:szCs w:val="20"/>
          <w:lang w:eastAsia="pl-PL"/>
        </w:rPr>
        <w:t>„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problematycznych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”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stref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miejskich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osoby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z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obszarów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o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słabiej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rozwiniętej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sieci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usług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(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ograniczony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transport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publiczny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słaba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infrastruktura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,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miasta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tracące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funkcje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F35216">
        <w:rPr>
          <w:rFonts w:eastAsia="Times New Roman" w:cs="Times New Roman"/>
          <w:iCs/>
          <w:sz w:val="20"/>
          <w:szCs w:val="20"/>
          <w:lang w:eastAsia="pl-PL"/>
        </w:rPr>
        <w:t>społeczno-gospodarcze</w:t>
      </w:r>
      <w:proofErr w:type="spellEnd"/>
      <w:r w:rsidRPr="00F35216">
        <w:rPr>
          <w:rFonts w:eastAsia="Times New Roman" w:cs="Times New Roman"/>
          <w:iCs/>
          <w:sz w:val="20"/>
          <w:szCs w:val="20"/>
          <w:lang w:eastAsia="pl-PL"/>
        </w:rPr>
        <w:t xml:space="preserve">). </w:t>
      </w:r>
    </w:p>
    <w:bookmarkEnd w:id="1"/>
    <w:p w14:paraId="42FC69E9" w14:textId="77777777" w:rsidR="00E42F19" w:rsidRDefault="00E42F19" w:rsidP="00E42F19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6877EEBA" w14:textId="77777777" w:rsidR="00E42F19" w:rsidRPr="00BD2B94" w:rsidRDefault="00E42F19" w:rsidP="00E42F19">
      <w:pPr>
        <w:pStyle w:val="Akapitzlist"/>
        <w:numPr>
          <w:ilvl w:val="0"/>
          <w:numId w:val="17"/>
        </w:numPr>
        <w:shd w:val="clear" w:color="auto" w:fill="FFFFFF"/>
        <w:contextualSpacing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bookmarkStart w:id="2" w:name="_Hlk207192355"/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Osoba z </w:t>
      </w:r>
      <w:proofErr w:type="spellStart"/>
      <w:r w:rsidRPr="00BD2B94">
        <w:rPr>
          <w:rFonts w:eastAsia="Times New Roman" w:cs="Times New Roman"/>
          <w:iCs/>
          <w:sz w:val="20"/>
          <w:szCs w:val="20"/>
          <w:lang w:eastAsia="pl-PL"/>
        </w:rPr>
        <w:t>niepełnosprawnościami</w:t>
      </w:r>
      <w:proofErr w:type="spellEnd"/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BD2B94">
        <w:rPr>
          <w:rFonts w:eastAsia="Times New Roman"/>
          <w:b/>
          <w:bCs/>
          <w:iCs/>
          <w:sz w:val="20"/>
          <w:szCs w:val="20"/>
          <w:lang w:eastAsia="pl-PL"/>
        </w:rPr>
        <w:t xml:space="preserve"> Tak       </w:t>
      </w:r>
      <w:r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BD2B94">
        <w:rPr>
          <w:rFonts w:eastAsia="Times New Roman"/>
          <w:b/>
          <w:bCs/>
          <w:iCs/>
          <w:sz w:val="20"/>
          <w:szCs w:val="20"/>
          <w:lang w:eastAsia="pl-PL"/>
        </w:rPr>
        <w:t xml:space="preserve"> Nie</w:t>
      </w:r>
      <w:r w:rsidRPr="00BD2B94">
        <w:rPr>
          <w:rFonts w:eastAsia="Times New Roman" w:cs="Times New Roman"/>
          <w:b/>
          <w:bCs/>
          <w:iCs/>
          <w:sz w:val="20"/>
          <w:szCs w:val="20"/>
          <w:lang w:eastAsia="pl-PL"/>
        </w:rPr>
        <w:t xml:space="preserve">          </w:t>
      </w:r>
      <w:r w:rsidRPr="00BD2B94">
        <w:rPr>
          <w:rFonts w:eastAsia="Times New Roman" w:cs="Times New Roman"/>
          <w:b/>
          <w:bCs/>
          <w:iCs/>
          <w:sz w:val="20"/>
          <w:szCs w:val="20"/>
          <w:lang w:eastAsia="pl-PL"/>
        </w:rPr>
        <w:br/>
      </w:r>
    </w:p>
    <w:p w14:paraId="5C0E42AA" w14:textId="7029ECC5" w:rsidR="00E42F19" w:rsidRPr="001C2531" w:rsidRDefault="00E42F19" w:rsidP="00E42F19">
      <w:pPr>
        <w:pStyle w:val="Akapitzlist"/>
        <w:numPr>
          <w:ilvl w:val="0"/>
          <w:numId w:val="17"/>
        </w:numPr>
        <w:shd w:val="clear" w:color="auto" w:fill="FFFFFF"/>
        <w:tabs>
          <w:tab w:val="left" w:pos="900"/>
        </w:tabs>
        <w:contextualSpacing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1C2531">
        <w:rPr>
          <w:rFonts w:eastAsia="Times New Roman" w:cs="Times New Roman"/>
          <w:iCs/>
          <w:sz w:val="20"/>
          <w:szCs w:val="20"/>
          <w:lang w:eastAsia="pl-PL"/>
        </w:rPr>
        <w:t xml:space="preserve">Osoba </w:t>
      </w:r>
      <w:proofErr w:type="spellStart"/>
      <w:r w:rsidRPr="001C2531">
        <w:rPr>
          <w:rFonts w:eastAsia="Times New Roman" w:cs="Times New Roman"/>
          <w:iCs/>
          <w:sz w:val="20"/>
          <w:szCs w:val="20"/>
          <w:lang w:eastAsia="pl-PL"/>
        </w:rPr>
        <w:t>obcego</w:t>
      </w:r>
      <w:proofErr w:type="spellEnd"/>
      <w:r w:rsidRPr="001C2531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1C2531">
        <w:rPr>
          <w:rFonts w:eastAsia="Times New Roman" w:cs="Times New Roman"/>
          <w:iCs/>
          <w:sz w:val="20"/>
          <w:szCs w:val="20"/>
          <w:lang w:eastAsia="pl-PL"/>
        </w:rPr>
        <w:t>pochodzenia</w:t>
      </w:r>
      <w:proofErr w:type="spellEnd"/>
      <w:r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1C2531">
        <w:rPr>
          <w:rFonts w:eastAsia="Times New Roman" w:cs="Times New Roman"/>
          <w:iCs/>
          <w:sz w:val="16"/>
          <w:szCs w:val="16"/>
          <w:lang w:eastAsia="pl-PL"/>
        </w:rPr>
        <w:t>(</w:t>
      </w:r>
      <w:proofErr w:type="spellStart"/>
      <w:r w:rsidRPr="001C2531">
        <w:rPr>
          <w:rFonts w:eastAsia="Times New Roman" w:cs="Times New Roman"/>
          <w:iCs/>
          <w:sz w:val="16"/>
          <w:szCs w:val="16"/>
          <w:lang w:eastAsia="pl-PL"/>
        </w:rPr>
        <w:t>osoba</w:t>
      </w:r>
      <w:proofErr w:type="spellEnd"/>
      <w:r w:rsidRPr="001C2531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1C2531">
        <w:rPr>
          <w:rFonts w:eastAsia="Times New Roman" w:cs="Times New Roman"/>
          <w:iCs/>
          <w:sz w:val="16"/>
          <w:szCs w:val="16"/>
          <w:lang w:eastAsia="pl-PL"/>
        </w:rPr>
        <w:t>nieposiadająca</w:t>
      </w:r>
      <w:proofErr w:type="spellEnd"/>
      <w:r w:rsidRPr="001C2531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1C2531">
        <w:rPr>
          <w:rFonts w:eastAsia="Times New Roman" w:cs="Times New Roman"/>
          <w:iCs/>
          <w:sz w:val="16"/>
          <w:szCs w:val="16"/>
          <w:lang w:eastAsia="pl-PL"/>
        </w:rPr>
        <w:t>polskiego</w:t>
      </w:r>
      <w:proofErr w:type="spellEnd"/>
      <w:r w:rsidRPr="001C2531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1C2531">
        <w:rPr>
          <w:rFonts w:eastAsia="Times New Roman" w:cs="Times New Roman"/>
          <w:iCs/>
          <w:sz w:val="16"/>
          <w:szCs w:val="16"/>
          <w:lang w:eastAsia="pl-PL"/>
        </w:rPr>
        <w:t>obywatelstwa</w:t>
      </w:r>
      <w:proofErr w:type="spellEnd"/>
      <w:r>
        <w:rPr>
          <w:rFonts w:eastAsia="Times New Roman" w:cs="Times New Roman"/>
          <w:iCs/>
          <w:sz w:val="16"/>
          <w:szCs w:val="16"/>
          <w:lang w:eastAsia="pl-PL"/>
        </w:rPr>
        <w:t>)</w:t>
      </w:r>
      <w:r w:rsidRPr="001C2531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r>
        <w:rPr>
          <w:rFonts w:eastAsia="Times New Roman" w:cs="Times New Roman"/>
          <w:iCs/>
          <w:sz w:val="20"/>
          <w:szCs w:val="20"/>
          <w:lang w:eastAsia="pl-PL"/>
        </w:rPr>
        <w:t xml:space="preserve">                                       </w:t>
      </w:r>
      <w:r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64494A">
        <w:rPr>
          <w:rFonts w:eastAsia="Times New Roman"/>
          <w:b/>
          <w:bCs/>
          <w:iCs/>
          <w:sz w:val="20"/>
          <w:szCs w:val="20"/>
          <w:lang w:eastAsia="pl-PL"/>
        </w:rPr>
        <w:t xml:space="preserve"> Tak       </w:t>
      </w:r>
      <w:r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64494A">
        <w:rPr>
          <w:rFonts w:eastAsia="Times New Roman"/>
          <w:b/>
          <w:bCs/>
          <w:iCs/>
          <w:sz w:val="20"/>
          <w:szCs w:val="20"/>
          <w:lang w:eastAsia="pl-PL"/>
        </w:rPr>
        <w:t xml:space="preserve"> Nie</w:t>
      </w:r>
      <w:r>
        <w:rPr>
          <w:rFonts w:eastAsia="Times New Roman" w:cs="Times New Roman"/>
          <w:iCs/>
          <w:sz w:val="20"/>
          <w:szCs w:val="20"/>
          <w:lang w:eastAsia="pl-PL"/>
        </w:rPr>
        <w:br/>
      </w:r>
      <w:r w:rsidRPr="001C2531">
        <w:rPr>
          <w:rFonts w:eastAsia="Times New Roman" w:cs="Times New Roman"/>
          <w:iCs/>
          <w:sz w:val="20"/>
          <w:szCs w:val="20"/>
          <w:lang w:eastAsia="pl-PL"/>
        </w:rPr>
        <w:t xml:space="preserve">       </w:t>
      </w:r>
    </w:p>
    <w:p w14:paraId="2A205F95" w14:textId="77777777" w:rsidR="00E42F19" w:rsidRPr="00BD2B94" w:rsidRDefault="00E42F19" w:rsidP="00E42F19">
      <w:pPr>
        <w:pStyle w:val="Akapitzlist"/>
        <w:numPr>
          <w:ilvl w:val="0"/>
          <w:numId w:val="17"/>
        </w:numPr>
        <w:shd w:val="clear" w:color="auto" w:fill="FFFFFF"/>
        <w:tabs>
          <w:tab w:val="left" w:pos="900"/>
        </w:tabs>
        <w:contextualSpacing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Osoba </w:t>
      </w:r>
      <w:proofErr w:type="spellStart"/>
      <w:r w:rsidRPr="00BD2B94">
        <w:rPr>
          <w:rFonts w:eastAsia="Times New Roman" w:cs="Times New Roman"/>
          <w:iCs/>
          <w:sz w:val="20"/>
          <w:szCs w:val="20"/>
          <w:lang w:eastAsia="pl-PL"/>
        </w:rPr>
        <w:t>państwa</w:t>
      </w:r>
      <w:proofErr w:type="spellEnd"/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20"/>
          <w:szCs w:val="20"/>
          <w:lang w:eastAsia="pl-PL"/>
        </w:rPr>
        <w:t>trzeciego</w:t>
      </w:r>
      <w:proofErr w:type="spellEnd"/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BD2B94">
        <w:rPr>
          <w:rFonts w:eastAsia="Times New Roman" w:cs="Times New Roman"/>
          <w:iCs/>
          <w:sz w:val="16"/>
          <w:szCs w:val="16"/>
          <w:lang w:eastAsia="pl-PL"/>
        </w:rPr>
        <w:t>(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osoba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,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która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 nie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posiada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obywatelstwa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państwa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członkowskiego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 UE, ani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obywatelstwa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państwa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 z 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Europejskiego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Obszaru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16"/>
          <w:szCs w:val="16"/>
          <w:lang w:eastAsia="pl-PL"/>
        </w:rPr>
        <w:t>Gospodarczego</w:t>
      </w:r>
      <w:proofErr w:type="spellEnd"/>
      <w:r w:rsidRPr="00BD2B94">
        <w:rPr>
          <w:rFonts w:eastAsia="Times New Roman" w:cs="Times New Roman"/>
          <w:iCs/>
          <w:sz w:val="16"/>
          <w:szCs w:val="16"/>
          <w:lang w:eastAsia="pl-PL"/>
        </w:rPr>
        <w:t xml:space="preserve">)                                                                            </w:t>
      </w:r>
      <w:r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BD2B94">
        <w:rPr>
          <w:rFonts w:eastAsia="Times New Roman"/>
          <w:b/>
          <w:bCs/>
          <w:iCs/>
          <w:sz w:val="20"/>
          <w:szCs w:val="20"/>
          <w:lang w:eastAsia="pl-PL"/>
        </w:rPr>
        <w:t xml:space="preserve"> Tak    </w:t>
      </w:r>
      <w:r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BD2B94">
        <w:rPr>
          <w:rFonts w:eastAsia="Times New Roman"/>
          <w:b/>
          <w:bCs/>
          <w:iCs/>
          <w:sz w:val="20"/>
          <w:szCs w:val="20"/>
          <w:lang w:eastAsia="pl-PL"/>
        </w:rPr>
        <w:t xml:space="preserve"> Nie</w:t>
      </w:r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BD2B94">
        <w:rPr>
          <w:rFonts w:eastAsia="Times New Roman" w:cs="Times New Roman"/>
          <w:iCs/>
          <w:sz w:val="20"/>
          <w:szCs w:val="20"/>
          <w:lang w:eastAsia="pl-PL"/>
        </w:rPr>
        <w:br/>
        <w:t xml:space="preserve">         </w:t>
      </w:r>
    </w:p>
    <w:p w14:paraId="36FF9937" w14:textId="77777777" w:rsidR="00E42F19" w:rsidRDefault="00E42F19" w:rsidP="00E42F19">
      <w:pPr>
        <w:pStyle w:val="Akapitzlist"/>
        <w:numPr>
          <w:ilvl w:val="0"/>
          <w:numId w:val="17"/>
        </w:numPr>
        <w:shd w:val="clear" w:color="auto" w:fill="FFFFFF"/>
        <w:tabs>
          <w:tab w:val="left" w:pos="900"/>
        </w:tabs>
        <w:contextualSpacing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64494A">
        <w:rPr>
          <w:rFonts w:eastAsia="Times New Roman" w:cs="Times New Roman"/>
          <w:iCs/>
          <w:sz w:val="20"/>
          <w:szCs w:val="20"/>
          <w:lang w:eastAsia="pl-PL"/>
        </w:rPr>
        <w:t xml:space="preserve">Osoba </w:t>
      </w:r>
      <w:proofErr w:type="spellStart"/>
      <w:r w:rsidRPr="0064494A">
        <w:rPr>
          <w:rFonts w:eastAsia="Times New Roman" w:cs="Times New Roman"/>
          <w:iCs/>
          <w:sz w:val="20"/>
          <w:szCs w:val="20"/>
          <w:lang w:eastAsia="pl-PL"/>
        </w:rPr>
        <w:t>należąca</w:t>
      </w:r>
      <w:proofErr w:type="spellEnd"/>
      <w:r w:rsidRPr="0064494A">
        <w:rPr>
          <w:rFonts w:eastAsia="Times New Roman" w:cs="Times New Roman"/>
          <w:iCs/>
          <w:sz w:val="20"/>
          <w:szCs w:val="20"/>
          <w:lang w:eastAsia="pl-PL"/>
        </w:rPr>
        <w:t xml:space="preserve"> do </w:t>
      </w:r>
      <w:proofErr w:type="spellStart"/>
      <w:r w:rsidRPr="0064494A">
        <w:rPr>
          <w:rFonts w:eastAsia="Times New Roman" w:cs="Times New Roman"/>
          <w:iCs/>
          <w:sz w:val="20"/>
          <w:szCs w:val="20"/>
          <w:lang w:eastAsia="pl-PL"/>
        </w:rPr>
        <w:t>mniejszości</w:t>
      </w:r>
      <w:proofErr w:type="spellEnd"/>
      <w:r w:rsidRPr="0064494A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64494A">
        <w:rPr>
          <w:rFonts w:eastAsia="Times New Roman" w:cs="Times New Roman"/>
          <w:iCs/>
          <w:sz w:val="20"/>
          <w:szCs w:val="20"/>
          <w:lang w:eastAsia="pl-PL"/>
        </w:rPr>
        <w:t>narodowej</w:t>
      </w:r>
      <w:proofErr w:type="spellEnd"/>
      <w:r w:rsidRPr="0064494A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64494A">
        <w:rPr>
          <w:rFonts w:eastAsia="Times New Roman" w:cs="Times New Roman"/>
          <w:iCs/>
          <w:sz w:val="20"/>
          <w:szCs w:val="20"/>
          <w:lang w:eastAsia="pl-PL"/>
        </w:rPr>
        <w:t>lub</w:t>
      </w:r>
      <w:proofErr w:type="spellEnd"/>
      <w:r w:rsidRPr="0064494A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64494A">
        <w:rPr>
          <w:rFonts w:eastAsia="Times New Roman" w:cs="Times New Roman"/>
          <w:iCs/>
          <w:sz w:val="20"/>
          <w:szCs w:val="20"/>
          <w:lang w:eastAsia="pl-PL"/>
        </w:rPr>
        <w:t>etnicznej</w:t>
      </w:r>
      <w:proofErr w:type="spellEnd"/>
      <w:r w:rsidRPr="0064494A">
        <w:rPr>
          <w:rFonts w:eastAsia="Times New Roman" w:cs="Times New Roman"/>
          <w:iCs/>
          <w:sz w:val="20"/>
          <w:szCs w:val="20"/>
          <w:lang w:eastAsia="pl-PL"/>
        </w:rPr>
        <w:t xml:space="preserve"> (w </w:t>
      </w:r>
      <w:proofErr w:type="spellStart"/>
      <w:r w:rsidRPr="0064494A">
        <w:rPr>
          <w:rFonts w:eastAsia="Times New Roman" w:cs="Times New Roman"/>
          <w:iCs/>
          <w:sz w:val="20"/>
          <w:szCs w:val="20"/>
          <w:lang w:eastAsia="pl-PL"/>
        </w:rPr>
        <w:t>tym</w:t>
      </w:r>
      <w:proofErr w:type="spellEnd"/>
      <w:r w:rsidRPr="0064494A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64494A">
        <w:rPr>
          <w:rFonts w:eastAsia="Times New Roman" w:cs="Times New Roman"/>
          <w:iCs/>
          <w:sz w:val="20"/>
          <w:szCs w:val="20"/>
          <w:lang w:eastAsia="pl-PL"/>
        </w:rPr>
        <w:t>społeczności</w:t>
      </w:r>
      <w:proofErr w:type="spellEnd"/>
      <w:r w:rsidRPr="0064494A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64494A">
        <w:rPr>
          <w:rFonts w:eastAsia="Times New Roman" w:cs="Times New Roman"/>
          <w:iCs/>
          <w:sz w:val="20"/>
          <w:szCs w:val="20"/>
          <w:lang w:eastAsia="pl-PL"/>
        </w:rPr>
        <w:t>marginalizowanych</w:t>
      </w:r>
      <w:proofErr w:type="spellEnd"/>
      <w:r w:rsidRPr="0064494A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  <w:r>
        <w:rPr>
          <w:rFonts w:eastAsia="Times New Roman" w:cs="Times New Roman"/>
          <w:iCs/>
          <w:sz w:val="20"/>
          <w:szCs w:val="20"/>
          <w:lang w:eastAsia="pl-PL"/>
        </w:rPr>
        <w:br/>
      </w:r>
      <w:r w:rsidRPr="0064494A">
        <w:rPr>
          <w:rFonts w:eastAsia="Times New Roman" w:cs="Times New Roman"/>
          <w:iCs/>
          <w:sz w:val="16"/>
          <w:szCs w:val="16"/>
          <w:lang w:eastAsia="pl-PL"/>
        </w:rPr>
        <w:t>(</w:t>
      </w:r>
      <w:proofErr w:type="spellStart"/>
      <w:r w:rsidRPr="0064494A">
        <w:rPr>
          <w:rFonts w:eastAsia="Times New Roman" w:cs="Times New Roman"/>
          <w:iCs/>
          <w:sz w:val="16"/>
          <w:szCs w:val="16"/>
          <w:lang w:eastAsia="pl-PL"/>
        </w:rPr>
        <w:t>wykaz</w:t>
      </w:r>
      <w:proofErr w:type="spellEnd"/>
      <w:r w:rsidRPr="0064494A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64494A">
        <w:rPr>
          <w:rFonts w:eastAsia="Times New Roman" w:cs="Times New Roman"/>
          <w:iCs/>
          <w:sz w:val="16"/>
          <w:szCs w:val="16"/>
          <w:lang w:eastAsia="pl-PL"/>
        </w:rPr>
        <w:t>mniejszości</w:t>
      </w:r>
      <w:proofErr w:type="spellEnd"/>
      <w:r w:rsidRPr="0064494A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64494A">
        <w:rPr>
          <w:rFonts w:eastAsia="Times New Roman" w:cs="Times New Roman"/>
          <w:iCs/>
          <w:sz w:val="16"/>
          <w:szCs w:val="16"/>
          <w:lang w:eastAsia="pl-PL"/>
        </w:rPr>
        <w:t>i</w:t>
      </w:r>
      <w:proofErr w:type="spellEnd"/>
      <w:r w:rsidRPr="0064494A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64494A">
        <w:rPr>
          <w:rFonts w:eastAsia="Times New Roman" w:cs="Times New Roman"/>
          <w:iCs/>
          <w:sz w:val="16"/>
          <w:szCs w:val="16"/>
          <w:lang w:eastAsia="pl-PL"/>
        </w:rPr>
        <w:t>etnicznych</w:t>
      </w:r>
      <w:proofErr w:type="spellEnd"/>
      <w:r w:rsidRPr="0064494A">
        <w:rPr>
          <w:rFonts w:eastAsia="Times New Roman" w:cs="Times New Roman"/>
          <w:iCs/>
          <w:sz w:val="16"/>
          <w:szCs w:val="16"/>
          <w:lang w:eastAsia="pl-PL"/>
        </w:rPr>
        <w:t xml:space="preserve"> w </w:t>
      </w:r>
      <w:proofErr w:type="spellStart"/>
      <w:r w:rsidRPr="0064494A">
        <w:rPr>
          <w:rFonts w:eastAsia="Times New Roman" w:cs="Times New Roman"/>
          <w:iCs/>
          <w:sz w:val="16"/>
          <w:szCs w:val="16"/>
          <w:lang w:eastAsia="pl-PL"/>
        </w:rPr>
        <w:t>Ustawie</w:t>
      </w:r>
      <w:proofErr w:type="spellEnd"/>
      <w:r w:rsidRPr="0064494A">
        <w:rPr>
          <w:rFonts w:eastAsia="Times New Roman" w:cs="Times New Roman"/>
          <w:iCs/>
          <w:sz w:val="16"/>
          <w:szCs w:val="16"/>
          <w:lang w:eastAsia="pl-PL"/>
        </w:rPr>
        <w:t xml:space="preserve"> z dn. 6 </w:t>
      </w:r>
      <w:proofErr w:type="spellStart"/>
      <w:r w:rsidRPr="0064494A">
        <w:rPr>
          <w:rFonts w:eastAsia="Times New Roman" w:cs="Times New Roman"/>
          <w:iCs/>
          <w:sz w:val="16"/>
          <w:szCs w:val="16"/>
          <w:lang w:eastAsia="pl-PL"/>
        </w:rPr>
        <w:t>stycznia</w:t>
      </w:r>
      <w:proofErr w:type="spellEnd"/>
      <w:r w:rsidRPr="0064494A">
        <w:rPr>
          <w:rFonts w:eastAsia="Times New Roman" w:cs="Times New Roman"/>
          <w:iCs/>
          <w:sz w:val="16"/>
          <w:szCs w:val="16"/>
          <w:lang w:eastAsia="pl-PL"/>
        </w:rPr>
        <w:t xml:space="preserve"> 2005r. o </w:t>
      </w:r>
      <w:proofErr w:type="spellStart"/>
      <w:r w:rsidRPr="0064494A">
        <w:rPr>
          <w:rFonts w:eastAsia="Times New Roman" w:cs="Times New Roman"/>
          <w:iCs/>
          <w:sz w:val="16"/>
          <w:szCs w:val="16"/>
          <w:lang w:eastAsia="pl-PL"/>
        </w:rPr>
        <w:t>mniejszościach</w:t>
      </w:r>
      <w:proofErr w:type="spellEnd"/>
      <w:r w:rsidRPr="0064494A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64494A">
        <w:rPr>
          <w:rFonts w:eastAsia="Times New Roman" w:cs="Times New Roman"/>
          <w:iCs/>
          <w:sz w:val="16"/>
          <w:szCs w:val="16"/>
          <w:lang w:eastAsia="pl-PL"/>
        </w:rPr>
        <w:t>narodowych</w:t>
      </w:r>
      <w:proofErr w:type="spellEnd"/>
      <w:r w:rsidRPr="0064494A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64494A">
        <w:rPr>
          <w:rFonts w:eastAsia="Times New Roman" w:cs="Times New Roman"/>
          <w:iCs/>
          <w:sz w:val="16"/>
          <w:szCs w:val="16"/>
          <w:lang w:eastAsia="pl-PL"/>
        </w:rPr>
        <w:t>i</w:t>
      </w:r>
      <w:proofErr w:type="spellEnd"/>
      <w:r w:rsidRPr="0064494A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64494A">
        <w:rPr>
          <w:rFonts w:eastAsia="Times New Roman" w:cs="Times New Roman"/>
          <w:iCs/>
          <w:sz w:val="16"/>
          <w:szCs w:val="16"/>
          <w:lang w:eastAsia="pl-PL"/>
        </w:rPr>
        <w:t>etnicznych</w:t>
      </w:r>
      <w:proofErr w:type="spellEnd"/>
      <w:r w:rsidRPr="0064494A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64494A">
        <w:rPr>
          <w:rFonts w:eastAsia="Times New Roman" w:cs="Times New Roman"/>
          <w:iCs/>
          <w:sz w:val="16"/>
          <w:szCs w:val="16"/>
          <w:lang w:eastAsia="pl-PL"/>
        </w:rPr>
        <w:t>oraz</w:t>
      </w:r>
      <w:proofErr w:type="spellEnd"/>
      <w:r w:rsidRPr="0064494A">
        <w:rPr>
          <w:rFonts w:eastAsia="Times New Roman" w:cs="Times New Roman"/>
          <w:iCs/>
          <w:sz w:val="16"/>
          <w:szCs w:val="16"/>
          <w:lang w:eastAsia="pl-PL"/>
        </w:rPr>
        <w:t xml:space="preserve"> o </w:t>
      </w:r>
      <w:proofErr w:type="spellStart"/>
      <w:r w:rsidRPr="0064494A">
        <w:rPr>
          <w:rFonts w:eastAsia="Times New Roman" w:cs="Times New Roman"/>
          <w:iCs/>
          <w:sz w:val="16"/>
          <w:szCs w:val="16"/>
          <w:lang w:eastAsia="pl-PL"/>
        </w:rPr>
        <w:t>języku</w:t>
      </w:r>
      <w:proofErr w:type="spellEnd"/>
      <w:r w:rsidRPr="0064494A">
        <w:rPr>
          <w:rFonts w:eastAsia="Times New Roman" w:cs="Times New Roman"/>
          <w:iCs/>
          <w:sz w:val="16"/>
          <w:szCs w:val="16"/>
          <w:lang w:eastAsia="pl-PL"/>
        </w:rPr>
        <w:t xml:space="preserve"> </w:t>
      </w:r>
      <w:proofErr w:type="spellStart"/>
      <w:r w:rsidRPr="0064494A">
        <w:rPr>
          <w:rFonts w:eastAsia="Times New Roman" w:cs="Times New Roman"/>
          <w:iCs/>
          <w:sz w:val="16"/>
          <w:szCs w:val="16"/>
          <w:lang w:eastAsia="pl-PL"/>
        </w:rPr>
        <w:t>regionalnym</w:t>
      </w:r>
      <w:proofErr w:type="spellEnd"/>
      <w:r>
        <w:rPr>
          <w:rFonts w:eastAsia="Times New Roman" w:cs="Times New Roman"/>
          <w:iCs/>
          <w:sz w:val="16"/>
          <w:szCs w:val="16"/>
          <w:lang w:eastAsia="pl-PL"/>
        </w:rPr>
        <w:t>)</w:t>
      </w:r>
      <w:r>
        <w:rPr>
          <w:rFonts w:eastAsia="Times New Roman" w:cs="Times New Roman"/>
          <w:iCs/>
          <w:sz w:val="20"/>
          <w:szCs w:val="20"/>
          <w:lang w:eastAsia="pl-PL"/>
        </w:rPr>
        <w:br/>
      </w:r>
    </w:p>
    <w:p w14:paraId="06A5B4C4" w14:textId="3B785CC2" w:rsidR="00E42F19" w:rsidRPr="0064494A" w:rsidRDefault="00E42F19" w:rsidP="00E42F19">
      <w:pPr>
        <w:shd w:val="clear" w:color="auto" w:fill="FFFFFF"/>
        <w:tabs>
          <w:tab w:val="left" w:pos="900"/>
        </w:tabs>
        <w:ind w:left="567"/>
        <w:jc w:val="center"/>
        <w:rPr>
          <w:rFonts w:ascii="Calibri" w:hAnsi="Calibri"/>
          <w:iCs/>
          <w:lang w:eastAsia="pl-PL"/>
        </w:rPr>
      </w:pP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</w:r>
      <w:r>
        <w:rPr>
          <w:rFonts w:ascii="Calibri" w:hAnsi="Calibri" w:cs="Calibri"/>
          <w:b/>
          <w:bCs/>
          <w:iCs/>
          <w:lang w:eastAsia="pl-PL"/>
        </w:rPr>
        <w:tab/>
        <w:t xml:space="preserve"> </w:t>
      </w:r>
      <w:r w:rsidRPr="0064494A">
        <w:rPr>
          <w:rFonts w:ascii="Courier New" w:hAnsi="Courier New" w:cs="Courier New"/>
          <w:b/>
          <w:bCs/>
          <w:iCs/>
          <w:lang w:eastAsia="pl-PL"/>
        </w:rPr>
        <w:t>□</w:t>
      </w:r>
      <w:r w:rsidRPr="0064494A">
        <w:rPr>
          <w:rFonts w:ascii="Calibri" w:hAnsi="Calibri"/>
          <w:b/>
          <w:bCs/>
          <w:iCs/>
          <w:lang w:eastAsia="pl-PL"/>
        </w:rPr>
        <w:t xml:space="preserve"> Tak       </w:t>
      </w:r>
      <w:r w:rsidRPr="0064494A">
        <w:rPr>
          <w:rFonts w:ascii="Courier New" w:hAnsi="Courier New" w:cs="Courier New"/>
          <w:b/>
          <w:bCs/>
          <w:iCs/>
          <w:lang w:eastAsia="pl-PL"/>
        </w:rPr>
        <w:t>□</w:t>
      </w:r>
      <w:r w:rsidRPr="0064494A">
        <w:rPr>
          <w:rFonts w:ascii="Calibri" w:hAnsi="Calibri"/>
          <w:b/>
          <w:bCs/>
          <w:iCs/>
          <w:lang w:eastAsia="pl-PL"/>
        </w:rPr>
        <w:t xml:space="preserve"> Nie</w:t>
      </w:r>
      <w:r>
        <w:rPr>
          <w:rFonts w:ascii="Calibri" w:hAnsi="Calibri"/>
          <w:b/>
          <w:bCs/>
          <w:iCs/>
          <w:lang w:eastAsia="pl-PL"/>
        </w:rPr>
        <w:br/>
      </w:r>
    </w:p>
    <w:p w14:paraId="1E147841" w14:textId="58FF810E" w:rsidR="00E42F19" w:rsidRPr="00BD2B94" w:rsidRDefault="00E42F19" w:rsidP="00E42F19">
      <w:pPr>
        <w:pStyle w:val="Akapitzlist"/>
        <w:numPr>
          <w:ilvl w:val="0"/>
          <w:numId w:val="17"/>
        </w:numPr>
        <w:shd w:val="clear" w:color="auto" w:fill="FFFFFF"/>
        <w:tabs>
          <w:tab w:val="left" w:pos="900"/>
        </w:tabs>
        <w:contextualSpacing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Osoba w </w:t>
      </w:r>
      <w:proofErr w:type="spellStart"/>
      <w:r w:rsidRPr="00BD2B94">
        <w:rPr>
          <w:rFonts w:eastAsia="Times New Roman" w:cs="Times New Roman"/>
          <w:iCs/>
          <w:sz w:val="20"/>
          <w:szCs w:val="20"/>
          <w:lang w:eastAsia="pl-PL"/>
        </w:rPr>
        <w:t>kryzysie</w:t>
      </w:r>
      <w:proofErr w:type="spellEnd"/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20"/>
          <w:szCs w:val="20"/>
          <w:lang w:eastAsia="pl-PL"/>
        </w:rPr>
        <w:t>bezdomności</w:t>
      </w:r>
      <w:proofErr w:type="spellEnd"/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20"/>
          <w:szCs w:val="20"/>
          <w:lang w:eastAsia="pl-PL"/>
        </w:rPr>
        <w:t>lub</w:t>
      </w:r>
      <w:proofErr w:type="spellEnd"/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20"/>
          <w:szCs w:val="20"/>
          <w:lang w:eastAsia="pl-PL"/>
        </w:rPr>
        <w:t>dotknięta</w:t>
      </w:r>
      <w:proofErr w:type="spellEnd"/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proofErr w:type="spellStart"/>
      <w:r w:rsidRPr="00BD2B94">
        <w:rPr>
          <w:rFonts w:eastAsia="Times New Roman" w:cs="Times New Roman"/>
          <w:iCs/>
          <w:sz w:val="20"/>
          <w:szCs w:val="20"/>
          <w:lang w:eastAsia="pl-PL"/>
        </w:rPr>
        <w:t>wykluczeniem</w:t>
      </w:r>
      <w:proofErr w:type="spellEnd"/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z </w:t>
      </w:r>
      <w:proofErr w:type="spellStart"/>
      <w:r w:rsidRPr="00BD2B94">
        <w:rPr>
          <w:rFonts w:eastAsia="Times New Roman" w:cs="Times New Roman"/>
          <w:iCs/>
          <w:sz w:val="20"/>
          <w:szCs w:val="20"/>
          <w:lang w:eastAsia="pl-PL"/>
        </w:rPr>
        <w:t>dostępu</w:t>
      </w:r>
      <w:proofErr w:type="spellEnd"/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do </w:t>
      </w:r>
      <w:proofErr w:type="spellStart"/>
      <w:r w:rsidRPr="00BD2B94">
        <w:rPr>
          <w:rFonts w:eastAsia="Times New Roman" w:cs="Times New Roman"/>
          <w:iCs/>
          <w:sz w:val="20"/>
          <w:szCs w:val="20"/>
          <w:lang w:eastAsia="pl-PL"/>
        </w:rPr>
        <w:t>mieszkań</w:t>
      </w:r>
      <w:proofErr w:type="spellEnd"/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       </w:t>
      </w:r>
      <w:r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BD2B94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BD2B94">
        <w:rPr>
          <w:rFonts w:eastAsia="Times New Roman" w:cs="Times New Roman"/>
          <w:b/>
          <w:bCs/>
          <w:iCs/>
          <w:sz w:val="20"/>
          <w:szCs w:val="20"/>
          <w:lang w:eastAsia="pl-PL"/>
        </w:rPr>
        <w:t xml:space="preserve"> Tak        </w:t>
      </w:r>
      <w:r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BD2B94">
        <w:rPr>
          <w:rFonts w:eastAsia="Times New Roman" w:cs="Times New Roman"/>
          <w:b/>
          <w:bCs/>
          <w:iCs/>
          <w:sz w:val="20"/>
          <w:szCs w:val="20"/>
          <w:lang w:eastAsia="pl-PL"/>
        </w:rPr>
        <w:t xml:space="preserve"> Nie</w:t>
      </w:r>
    </w:p>
    <w:bookmarkEnd w:id="2"/>
    <w:p w14:paraId="1256202C" w14:textId="77777777" w:rsidR="00E42F19" w:rsidRDefault="00E42F19" w:rsidP="00E42F1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77020593" w14:textId="77777777" w:rsidR="0063268D" w:rsidRDefault="0063268D" w:rsidP="006326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</w:p>
    <w:p w14:paraId="239CDF20" w14:textId="77777777" w:rsidR="0063268D" w:rsidRDefault="0063268D" w:rsidP="006326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</w:p>
    <w:p w14:paraId="542898E1" w14:textId="77777777" w:rsidR="0063268D" w:rsidRPr="0064494A" w:rsidRDefault="0063268D" w:rsidP="006326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  <w:r w:rsidRPr="0064494A">
        <w:rPr>
          <w:rFonts w:asciiTheme="minorHAnsi" w:hAnsiTheme="minorHAnsi" w:cstheme="minorHAnsi"/>
          <w:b/>
          <w:bCs/>
          <w:lang w:eastAsia="pl-PL"/>
        </w:rPr>
        <w:t>Oświadczam, że wszystkie podane przeze mnie powyżej informacje są prawdziwe i kompletne. Przyjmuję do</w:t>
      </w:r>
    </w:p>
    <w:p w14:paraId="347DC9CE" w14:textId="711D94DB" w:rsidR="0063268D" w:rsidRPr="0064494A" w:rsidRDefault="0063268D" w:rsidP="006326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  <w:r w:rsidRPr="0064494A">
        <w:rPr>
          <w:rFonts w:asciiTheme="minorHAnsi" w:hAnsiTheme="minorHAnsi" w:cstheme="minorHAnsi"/>
          <w:b/>
          <w:bCs/>
          <w:lang w:eastAsia="pl-PL"/>
        </w:rPr>
        <w:t>wiadomości, że informacje te mogą podlegać weryfikacji przez upoważnione instytucje (np. urzędy kontroli skarbowej)</w:t>
      </w:r>
      <w:r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64494A">
        <w:rPr>
          <w:rFonts w:asciiTheme="minorHAnsi" w:hAnsiTheme="minorHAnsi" w:cstheme="minorHAnsi"/>
          <w:b/>
          <w:bCs/>
          <w:lang w:eastAsia="pl-PL"/>
        </w:rPr>
        <w:t>na podstawie krajowych rejestrów (np. rejestr ZUS, rejestr PUP) pod względem ich zgodności z</w:t>
      </w:r>
      <w:r>
        <w:rPr>
          <w:rFonts w:asciiTheme="minorHAnsi" w:hAnsiTheme="minorHAnsi" w:cstheme="minorHAnsi"/>
          <w:b/>
          <w:bCs/>
          <w:lang w:eastAsia="pl-PL"/>
        </w:rPr>
        <w:t> </w:t>
      </w:r>
      <w:r w:rsidRPr="0064494A">
        <w:rPr>
          <w:rFonts w:asciiTheme="minorHAnsi" w:hAnsiTheme="minorHAnsi" w:cstheme="minorHAnsi"/>
          <w:b/>
          <w:bCs/>
          <w:lang w:eastAsia="pl-PL"/>
        </w:rPr>
        <w:t>prawdą.</w:t>
      </w:r>
    </w:p>
    <w:p w14:paraId="58B3A40C" w14:textId="77777777" w:rsidR="0063268D" w:rsidRPr="00F35216" w:rsidRDefault="0063268D" w:rsidP="006326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14:paraId="7EA953BF" w14:textId="77777777" w:rsidR="0063268D" w:rsidRDefault="0063268D" w:rsidP="0063268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40FEBC19" w14:textId="77777777" w:rsidR="0063268D" w:rsidRDefault="0063268D" w:rsidP="0063268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0782F2B6" w14:textId="77777777" w:rsidR="0063268D" w:rsidRDefault="0063268D" w:rsidP="0063268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45A5EB9C" w14:textId="77777777" w:rsidR="0063268D" w:rsidRDefault="0063268D" w:rsidP="0063268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094CA20E" w14:textId="376A4917" w:rsidR="0063268D" w:rsidRDefault="0063268D" w:rsidP="0063268D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……………………………………………..………</w:t>
      </w:r>
    </w:p>
    <w:p w14:paraId="5BF1B984" w14:textId="77777777" w:rsidR="0063268D" w:rsidRPr="009B12C3" w:rsidRDefault="0063268D" w:rsidP="0063268D">
      <w:pPr>
        <w:shd w:val="clear" w:color="auto" w:fill="FFFFFF"/>
        <w:ind w:left="5672"/>
        <w:jc w:val="center"/>
        <w:rPr>
          <w:rFonts w:ascii="Calibri" w:hAnsi="Calibri"/>
          <w:iCs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kandydata/kandydatki</w:t>
      </w:r>
      <w:r>
        <w:rPr>
          <w:rFonts w:ascii="Arial" w:hAnsi="Arial" w:cs="Arial"/>
          <w:i/>
          <w:iCs/>
          <w:sz w:val="16"/>
          <w:szCs w:val="16"/>
          <w:lang w:eastAsia="pl-PL"/>
        </w:rPr>
        <w:t>)</w:t>
      </w:r>
    </w:p>
    <w:p w14:paraId="655C4FB4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216A9FB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27DAB2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7A1B230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bookmarkStart w:id="3" w:name="_Hlk207192320"/>
    </w:p>
    <w:p w14:paraId="3DD481C6" w14:textId="4B4A4E01" w:rsidR="00AB26C5" w:rsidRDefault="00AB26C5" w:rsidP="00AB26C5">
      <w:pPr>
        <w:autoSpaceDE w:val="0"/>
        <w:autoSpaceDN w:val="0"/>
        <w:adjustRightInd w:val="0"/>
        <w:ind w:left="567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……………………………………………..………</w:t>
      </w:r>
    </w:p>
    <w:p w14:paraId="7E1B77B1" w14:textId="67322721" w:rsidR="00F45187" w:rsidRDefault="00AB26C5" w:rsidP="00AB26C5">
      <w:pPr>
        <w:shd w:val="clear" w:color="auto" w:fill="FFFFFF"/>
        <w:ind w:left="5672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prawnego opiekuna)</w:t>
      </w:r>
    </w:p>
    <w:bookmarkEnd w:id="3"/>
    <w:p w14:paraId="7ECBAB52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67869E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9381576" w14:textId="77777777" w:rsidR="0010258E" w:rsidRDefault="0010258E" w:rsidP="00B55C03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04E14371" w14:textId="23F2C6D2" w:rsidR="00B55C03" w:rsidRPr="0083775E" w:rsidRDefault="00B55C03" w:rsidP="00B55C03">
      <w:pPr>
        <w:pBdr>
          <w:bottom w:val="single" w:sz="4" w:space="1" w:color="auto"/>
        </w:pBdr>
        <w:rPr>
          <w:rFonts w:ascii="Calibri" w:hAnsi="Calibri" w:cs="Calibri"/>
        </w:rPr>
      </w:pPr>
      <w:r w:rsidRPr="0083775E">
        <w:rPr>
          <w:rFonts w:ascii="Calibri" w:hAnsi="Calibri" w:cs="Calibri"/>
          <w:b/>
        </w:rPr>
        <w:t xml:space="preserve">Część </w:t>
      </w:r>
      <w:r>
        <w:rPr>
          <w:rFonts w:ascii="Calibri" w:hAnsi="Calibri" w:cs="Calibri"/>
          <w:b/>
        </w:rPr>
        <w:t>C</w:t>
      </w:r>
      <w:r w:rsidRPr="0083775E">
        <w:rPr>
          <w:rFonts w:ascii="Calibri" w:hAnsi="Calibri" w:cs="Calibri"/>
        </w:rPr>
        <w:t xml:space="preserve"> – </w:t>
      </w:r>
      <w:r w:rsidRPr="0083775E">
        <w:rPr>
          <w:rFonts w:ascii="Calibri" w:hAnsi="Calibri" w:cs="Calibri"/>
          <w:highlight w:val="yellow"/>
        </w:rPr>
        <w:t>wypełnia kandydat(tka)/</w:t>
      </w:r>
      <w:r>
        <w:rPr>
          <w:rFonts w:ascii="Calibri" w:hAnsi="Calibri" w:cs="Calibri"/>
          <w:highlight w:val="yellow"/>
        </w:rPr>
        <w:t>wychowawca</w:t>
      </w:r>
      <w:r w:rsidRPr="0083775E">
        <w:rPr>
          <w:rFonts w:ascii="Calibri" w:hAnsi="Calibri" w:cs="Calibri"/>
          <w:highlight w:val="yellow"/>
        </w:rPr>
        <w:t xml:space="preserve"> kandydata(tki)</w:t>
      </w:r>
    </w:p>
    <w:p w14:paraId="50E4FC99" w14:textId="77777777" w:rsidR="00B55C03" w:rsidRPr="0083775E" w:rsidRDefault="00B55C03" w:rsidP="00B55C03">
      <w:pPr>
        <w:rPr>
          <w:rFonts w:ascii="Calibri" w:hAnsi="Calibri" w:cs="Calibri"/>
        </w:rPr>
      </w:pPr>
    </w:p>
    <w:p w14:paraId="7BBB5C69" w14:textId="049FA3C4" w:rsidR="00B55C03" w:rsidRPr="0083775E" w:rsidRDefault="0063268D" w:rsidP="00B55C03">
      <w:pPr>
        <w:jc w:val="both"/>
        <w:rPr>
          <w:rFonts w:ascii="Calibri" w:hAnsi="Calibri" w:cs="Calibri"/>
          <w:highlight w:val="cyan"/>
        </w:rPr>
      </w:pPr>
      <w:r w:rsidRPr="0083775E">
        <w:rPr>
          <w:rFonts w:ascii="Calibri" w:hAnsi="Calibri" w:cs="Calibri"/>
          <w:highlight w:val="cyan"/>
        </w:rPr>
        <w:t xml:space="preserve">[Część </w:t>
      </w:r>
      <w:r>
        <w:rPr>
          <w:rFonts w:ascii="Calibri" w:hAnsi="Calibri" w:cs="Calibri"/>
          <w:highlight w:val="cyan"/>
        </w:rPr>
        <w:t>C</w:t>
      </w:r>
      <w:r w:rsidRPr="0083775E">
        <w:rPr>
          <w:rFonts w:ascii="Calibri" w:hAnsi="Calibri" w:cs="Calibri"/>
          <w:highlight w:val="cyan"/>
        </w:rPr>
        <w:t xml:space="preserve"> jest nieobowiązkowa i podlega edycji. Ze względu na różnorodne formy i sposoby przeprowadzanie rekrutacji przez </w:t>
      </w:r>
      <w:r>
        <w:rPr>
          <w:rFonts w:ascii="Calibri" w:hAnsi="Calibri" w:cs="Calibri"/>
          <w:highlight w:val="cyan"/>
        </w:rPr>
        <w:t>Realizatorów,</w:t>
      </w:r>
      <w:r w:rsidRPr="0083775E">
        <w:rPr>
          <w:rFonts w:ascii="Calibri" w:hAnsi="Calibri" w:cs="Calibri"/>
          <w:highlight w:val="cyan"/>
        </w:rPr>
        <w:t xml:space="preserve"> w części </w:t>
      </w:r>
      <w:r>
        <w:rPr>
          <w:rFonts w:ascii="Calibri" w:hAnsi="Calibri" w:cs="Calibri"/>
          <w:highlight w:val="cyan"/>
        </w:rPr>
        <w:t>C</w:t>
      </w:r>
      <w:r w:rsidRPr="0083775E">
        <w:rPr>
          <w:rFonts w:ascii="Calibri" w:hAnsi="Calibri" w:cs="Calibri"/>
          <w:highlight w:val="cyan"/>
        </w:rPr>
        <w:t xml:space="preserve"> należy zawrzeć wszystkie informacje, jakie </w:t>
      </w:r>
      <w:r>
        <w:rPr>
          <w:rFonts w:ascii="Calibri" w:hAnsi="Calibri" w:cs="Calibri"/>
          <w:highlight w:val="cyan"/>
        </w:rPr>
        <w:t>Realizator</w:t>
      </w:r>
      <w:r w:rsidRPr="0083775E">
        <w:rPr>
          <w:rFonts w:ascii="Calibri" w:hAnsi="Calibri" w:cs="Calibri"/>
          <w:highlight w:val="cyan"/>
        </w:rPr>
        <w:t xml:space="preserve"> założył</w:t>
      </w:r>
      <w:r>
        <w:rPr>
          <w:rFonts w:ascii="Calibri" w:hAnsi="Calibri" w:cs="Calibri"/>
          <w:highlight w:val="cyan"/>
        </w:rPr>
        <w:t xml:space="preserve"> w ramach rekrutacji.</w:t>
      </w:r>
      <w:r w:rsidR="00B55C03" w:rsidRPr="0083775E">
        <w:rPr>
          <w:rFonts w:ascii="Calibri" w:hAnsi="Calibri" w:cs="Calibri"/>
          <w:highlight w:val="cyan"/>
        </w:rPr>
        <w:t>Poniższa część zawiera jedynie propozycje FRSE i należy ją dostosować do założeń projektu uwzględniając</w:t>
      </w:r>
      <w:r w:rsidR="00BF492C">
        <w:rPr>
          <w:rFonts w:ascii="Calibri" w:hAnsi="Calibri" w:cs="Calibri"/>
          <w:highlight w:val="cyan"/>
        </w:rPr>
        <w:t>,</w:t>
      </w:r>
      <w:r w:rsidR="00B55C03" w:rsidRPr="0083775E">
        <w:rPr>
          <w:rFonts w:ascii="Calibri" w:hAnsi="Calibri" w:cs="Calibri"/>
          <w:highlight w:val="cyan"/>
        </w:rPr>
        <w:t xml:space="preserve"> np.:</w:t>
      </w:r>
    </w:p>
    <w:p w14:paraId="5DD51863" w14:textId="5327B33F" w:rsidR="00B55C03" w:rsidRPr="0083775E" w:rsidRDefault="00B55C03" w:rsidP="00B55C03">
      <w:pPr>
        <w:widowControl w:val="0"/>
        <w:numPr>
          <w:ilvl w:val="0"/>
          <w:numId w:val="13"/>
        </w:numPr>
        <w:suppressAutoHyphens/>
        <w:jc w:val="both"/>
        <w:rPr>
          <w:rFonts w:ascii="Calibri" w:hAnsi="Calibri" w:cs="Calibri"/>
          <w:highlight w:val="cyan"/>
        </w:rPr>
      </w:pPr>
      <w:r w:rsidRPr="0083775E">
        <w:rPr>
          <w:rFonts w:ascii="Calibri" w:hAnsi="Calibri" w:cs="Calibri"/>
          <w:highlight w:val="cyan"/>
        </w:rPr>
        <w:t xml:space="preserve">osiągnięcia </w:t>
      </w:r>
      <w:r>
        <w:rPr>
          <w:rFonts w:ascii="Calibri" w:hAnsi="Calibri" w:cs="Calibri"/>
          <w:highlight w:val="cyan"/>
        </w:rPr>
        <w:t>szkolne</w:t>
      </w:r>
      <w:r w:rsidRPr="0083775E">
        <w:rPr>
          <w:rFonts w:ascii="Calibri" w:hAnsi="Calibri" w:cs="Calibri"/>
          <w:highlight w:val="cyan"/>
        </w:rPr>
        <w:t xml:space="preserve">, </w:t>
      </w:r>
    </w:p>
    <w:p w14:paraId="1A641BA0" w14:textId="3A2E25C9" w:rsidR="00B55C03" w:rsidRDefault="00B55C03" w:rsidP="00B55C03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  <w:highlight w:val="cyan"/>
        </w:rPr>
      </w:pPr>
      <w:r>
        <w:rPr>
          <w:rFonts w:ascii="Calibri" w:hAnsi="Calibri"/>
          <w:highlight w:val="cyan"/>
        </w:rPr>
        <w:t>oceny/średnia ocen z przedmiotów ogólnych</w:t>
      </w:r>
      <w:r w:rsidR="00BF492C">
        <w:rPr>
          <w:rFonts w:ascii="Calibri" w:hAnsi="Calibri"/>
          <w:highlight w:val="cyan"/>
        </w:rPr>
        <w:t>,</w:t>
      </w:r>
      <w:r>
        <w:rPr>
          <w:rFonts w:ascii="Calibri" w:hAnsi="Calibri"/>
          <w:highlight w:val="cyan"/>
        </w:rPr>
        <w:t xml:space="preserve"> </w:t>
      </w:r>
    </w:p>
    <w:p w14:paraId="0D847E41" w14:textId="1033D4A0" w:rsidR="00B55C03" w:rsidRDefault="00B55C03" w:rsidP="00B55C03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  <w:highlight w:val="cyan"/>
        </w:rPr>
      </w:pPr>
      <w:r>
        <w:rPr>
          <w:rFonts w:ascii="Calibri" w:hAnsi="Calibri"/>
          <w:highlight w:val="cyan"/>
        </w:rPr>
        <w:t>śródroczną i/lub roczną ocenę klasyfikacyjną zachowania</w:t>
      </w:r>
      <w:r w:rsidR="00BF492C">
        <w:rPr>
          <w:rFonts w:ascii="Calibri" w:hAnsi="Calibri"/>
          <w:highlight w:val="cyan"/>
        </w:rPr>
        <w:t>,</w:t>
      </w:r>
    </w:p>
    <w:p w14:paraId="35CB2D62" w14:textId="176C72A1" w:rsidR="00B55C03" w:rsidRDefault="00B55C03" w:rsidP="00B55C03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  <w:highlight w:val="cyan"/>
        </w:rPr>
      </w:pPr>
      <w:r>
        <w:rPr>
          <w:rFonts w:ascii="Calibri" w:hAnsi="Calibri"/>
          <w:highlight w:val="cyan"/>
        </w:rPr>
        <w:t>oceny z j. obcych (należy wskazać – jakie?)</w:t>
      </w:r>
      <w:r w:rsidR="00BF492C">
        <w:rPr>
          <w:rFonts w:ascii="Calibri" w:hAnsi="Calibri"/>
          <w:highlight w:val="cyan"/>
        </w:rPr>
        <w:t>,</w:t>
      </w:r>
    </w:p>
    <w:p w14:paraId="4E98DF11" w14:textId="716D7BD0" w:rsidR="00B55C03" w:rsidRDefault="00B55C03" w:rsidP="00B55C03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  <w:highlight w:val="cyan"/>
        </w:rPr>
      </w:pPr>
      <w:r>
        <w:rPr>
          <w:rFonts w:ascii="Calibri" w:hAnsi="Calibri"/>
          <w:highlight w:val="cyan"/>
        </w:rPr>
        <w:t>dodatkowe osiągnięcia, udziały w konkurach, olimpiadach</w:t>
      </w:r>
      <w:r w:rsidR="00BF492C">
        <w:rPr>
          <w:rFonts w:ascii="Calibri" w:hAnsi="Calibri"/>
          <w:highlight w:val="cyan"/>
        </w:rPr>
        <w:t>,</w:t>
      </w:r>
    </w:p>
    <w:p w14:paraId="59B2808B" w14:textId="36763F77" w:rsidR="00B55C03" w:rsidRDefault="00B55C03" w:rsidP="00B55C03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  <w:highlight w:val="cyan"/>
        </w:rPr>
      </w:pPr>
      <w:r>
        <w:rPr>
          <w:rFonts w:ascii="Calibri" w:hAnsi="Calibri"/>
          <w:highlight w:val="cyan"/>
        </w:rPr>
        <w:t>kryteria opisowe np. motywacja do wyjazdu</w:t>
      </w:r>
      <w:r w:rsidR="00BF492C">
        <w:rPr>
          <w:rFonts w:ascii="Calibri" w:hAnsi="Calibri"/>
          <w:highlight w:val="cyan"/>
        </w:rPr>
        <w:t>,</w:t>
      </w:r>
    </w:p>
    <w:p w14:paraId="2FFA2785" w14:textId="696679B8" w:rsidR="00B55C03" w:rsidRDefault="00B55C03" w:rsidP="00B55C03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Calibri" w:hAnsi="Calibri"/>
          <w:highlight w:val="cyan"/>
        </w:rPr>
      </w:pPr>
      <w:r>
        <w:rPr>
          <w:rFonts w:ascii="Calibri" w:hAnsi="Calibri"/>
          <w:highlight w:val="cyan"/>
        </w:rPr>
        <w:t>inne</w:t>
      </w:r>
      <w:r w:rsidR="0063268D">
        <w:rPr>
          <w:rFonts w:ascii="Calibri" w:hAnsi="Calibri"/>
          <w:highlight w:val="cyan"/>
        </w:rPr>
        <w:t>.</w:t>
      </w:r>
    </w:p>
    <w:p w14:paraId="3E45A5EE" w14:textId="5DACD73D" w:rsidR="00B55C03" w:rsidRPr="0083775E" w:rsidRDefault="00B55C03" w:rsidP="00B55C03">
      <w:pPr>
        <w:rPr>
          <w:rFonts w:ascii="Calibri" w:hAnsi="Calibri" w:cs="Calibri"/>
        </w:rPr>
      </w:pPr>
    </w:p>
    <w:p w14:paraId="10FB7D3F" w14:textId="5F34D9E1" w:rsidR="00B55C03" w:rsidRPr="008B0322" w:rsidRDefault="0063268D" w:rsidP="00B55C03">
      <w:pPr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436E802D" wp14:editId="34DE36EE">
                <wp:extent cx="6413500" cy="723900"/>
                <wp:effectExtent l="0" t="0" r="25400" b="19050"/>
                <wp:docPr id="169383576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723900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E230D" w14:textId="77777777" w:rsidR="0063268D" w:rsidRPr="00755DDD" w:rsidRDefault="0063268D" w:rsidP="0063268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</w:pP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u w:val="single"/>
                              </w:rPr>
                              <w:t>WAŻNE!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br/>
                              <w:t xml:space="preserve">W ramach projektu 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color w:val="C00000"/>
                              </w:rPr>
                              <w:t>„Międzynarodowa mobilność edukacyjna uczniów i kadry edukacji szkolnej”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 xml:space="preserve"> każdy uczestnik może wziąć udział maksymalnie w 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u w:val="single"/>
                              </w:rPr>
                              <w:t>jedne</w:t>
                            </w:r>
                            <w:r w:rsidRPr="00755DD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</w:rPr>
                              <w:t>j zagranicznej mobilności w ramach konkursów 2025-2027.</w:t>
                            </w:r>
                          </w:p>
                          <w:p w14:paraId="1170F11A" w14:textId="77777777" w:rsidR="0063268D" w:rsidRDefault="0063268D" w:rsidP="006326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6E802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width:50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" fillcolor="white [3201]" strokecolor="#c00000" strokeweight="2pt">
                <v:textbox>
                  <w:txbxContent>
                    <w:p w14:paraId="4BEE230D" w14:textId="77777777" w:rsidR="0063268D" w:rsidRPr="00755DDD" w:rsidRDefault="0063268D" w:rsidP="0063268D">
                      <w:pPr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</w:pP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  <w:u w:val="single"/>
                        </w:rPr>
                        <w:t>WAŻNE!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 xml:space="preserve"> 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br/>
                        <w:t xml:space="preserve">W ramach projektu 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i/>
                          <w:color w:val="C00000"/>
                        </w:rPr>
                        <w:t>„Międzynarodowa mobilność edukacyjna uczniów i kadry edukacji szkolnej”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 xml:space="preserve"> każdy uczestnik może wziąć udział maksymalnie w 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  <w:u w:val="single"/>
                        </w:rPr>
                        <w:t>jedne</w:t>
                      </w:r>
                      <w:r w:rsidRPr="00755DDD">
                        <w:rPr>
                          <w:rFonts w:ascii="Calibri" w:hAnsi="Calibri" w:cs="Calibri"/>
                          <w:b/>
                          <w:bCs/>
                          <w:color w:val="C00000"/>
                        </w:rPr>
                        <w:t>j zagranicznej mobilności w ramach konkursów 2025-2027.</w:t>
                      </w:r>
                    </w:p>
                    <w:p w14:paraId="1170F11A" w14:textId="77777777" w:rsidR="0063268D" w:rsidRDefault="0063268D" w:rsidP="0063268D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7E5074" w14:textId="7F188A67" w:rsidR="00B55C03" w:rsidRDefault="00B55C03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0CE500BD" w14:textId="234E58F2" w:rsidR="0063268D" w:rsidRDefault="0063268D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2D199C0A" w14:textId="77777777" w:rsidR="0063268D" w:rsidRDefault="0063268D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3AFE2688" w14:textId="77777777" w:rsidR="00B55C03" w:rsidRDefault="00B55C03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6DA73062" w14:textId="77777777" w:rsidR="00B55C03" w:rsidRPr="0083775E" w:rsidRDefault="00B55C03" w:rsidP="00B55C03">
      <w:pPr>
        <w:jc w:val="right"/>
        <w:rPr>
          <w:rFonts w:ascii="Calibri" w:hAnsi="Calibri" w:cs="Calibri"/>
        </w:rPr>
      </w:pPr>
      <w:r w:rsidRPr="0083775E">
        <w:rPr>
          <w:rFonts w:ascii="Calibri" w:hAnsi="Calibri" w:cs="Calibri"/>
        </w:rPr>
        <w:t>………………………………………………………..……………….</w:t>
      </w:r>
    </w:p>
    <w:p w14:paraId="752A2A57" w14:textId="0D708BA8" w:rsidR="00B55C03" w:rsidRDefault="00B55C03" w:rsidP="00BF492C">
      <w:pPr>
        <w:shd w:val="clear" w:color="auto" w:fill="FFFFFF"/>
        <w:jc w:val="right"/>
        <w:rPr>
          <w:rFonts w:ascii="Calibri" w:hAnsi="Calibri"/>
        </w:rPr>
      </w:pPr>
      <w:r w:rsidRPr="0083775E">
        <w:rPr>
          <w:rFonts w:ascii="Calibri" w:hAnsi="Calibri" w:cs="Calibri"/>
        </w:rPr>
        <w:t>data i podpis</w:t>
      </w:r>
      <w:r w:rsidR="00BF492C">
        <w:rPr>
          <w:rFonts w:ascii="Calibri" w:hAnsi="Calibri" w:cs="Calibri"/>
        </w:rPr>
        <w:t xml:space="preserve"> </w:t>
      </w:r>
      <w:r>
        <w:rPr>
          <w:rFonts w:ascii="Calibri" w:hAnsi="Calibri"/>
          <w:highlight w:val="yellow"/>
        </w:rPr>
        <w:t>kandydata</w:t>
      </w:r>
      <w:r w:rsidR="00BF492C">
        <w:rPr>
          <w:rFonts w:ascii="Calibri" w:hAnsi="Calibri"/>
          <w:highlight w:val="yellow"/>
        </w:rPr>
        <w:t>/kandydatki</w:t>
      </w:r>
      <w:r>
        <w:rPr>
          <w:rFonts w:ascii="Calibri" w:hAnsi="Calibri"/>
          <w:highlight w:val="yellow"/>
        </w:rPr>
        <w:t>/wychowawcy</w:t>
      </w:r>
    </w:p>
    <w:p w14:paraId="75FFA4F1" w14:textId="77777777" w:rsidR="0063268D" w:rsidRDefault="0063268D" w:rsidP="00BF492C">
      <w:pPr>
        <w:shd w:val="clear" w:color="auto" w:fill="FFFFFF"/>
        <w:jc w:val="right"/>
        <w:rPr>
          <w:rFonts w:ascii="Calibri" w:hAnsi="Calibri"/>
        </w:rPr>
      </w:pPr>
    </w:p>
    <w:p w14:paraId="48424175" w14:textId="77777777" w:rsidR="0063268D" w:rsidRDefault="0063268D" w:rsidP="00BF492C">
      <w:pPr>
        <w:shd w:val="clear" w:color="auto" w:fill="FFFFFF"/>
        <w:jc w:val="right"/>
        <w:rPr>
          <w:rFonts w:ascii="Calibri" w:hAnsi="Calibri"/>
        </w:rPr>
      </w:pPr>
    </w:p>
    <w:p w14:paraId="1F88E3EC" w14:textId="77777777" w:rsidR="0063268D" w:rsidRDefault="0063268D" w:rsidP="00BF492C">
      <w:pPr>
        <w:shd w:val="clear" w:color="auto" w:fill="FFFFFF"/>
        <w:jc w:val="right"/>
        <w:rPr>
          <w:rFonts w:ascii="Calibri" w:hAnsi="Calibri"/>
        </w:rPr>
      </w:pPr>
    </w:p>
    <w:p w14:paraId="7CBB05E5" w14:textId="77777777" w:rsidR="0063268D" w:rsidRDefault="0063268D" w:rsidP="0063268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2DDE18CE" w14:textId="77777777" w:rsidR="0063268D" w:rsidRDefault="0063268D" w:rsidP="0063268D">
      <w:pPr>
        <w:autoSpaceDE w:val="0"/>
        <w:autoSpaceDN w:val="0"/>
        <w:adjustRightInd w:val="0"/>
        <w:ind w:left="567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……………………………………………..………</w:t>
      </w:r>
    </w:p>
    <w:p w14:paraId="3C6A5EFE" w14:textId="77777777" w:rsidR="0063268D" w:rsidRDefault="0063268D" w:rsidP="0063268D">
      <w:pPr>
        <w:shd w:val="clear" w:color="auto" w:fill="FFFFFF"/>
        <w:ind w:left="5672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prawnego opiekuna)</w:t>
      </w:r>
    </w:p>
    <w:p w14:paraId="51CB3B9E" w14:textId="77777777" w:rsidR="0063268D" w:rsidRDefault="0063268D" w:rsidP="00BF492C">
      <w:pPr>
        <w:shd w:val="clear" w:color="auto" w:fill="FFFFFF"/>
        <w:jc w:val="right"/>
        <w:rPr>
          <w:rFonts w:ascii="Calibri" w:hAnsi="Calibri"/>
          <w:iCs/>
          <w:lang w:eastAsia="pl-PL"/>
        </w:rPr>
      </w:pPr>
    </w:p>
    <w:sectPr w:rsidR="0063268D" w:rsidSect="006A7A11">
      <w:headerReference w:type="default" r:id="rId8"/>
      <w:footerReference w:type="default" r:id="rId9"/>
      <w:pgSz w:w="11906" w:h="16838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EB33E" w14:textId="77777777" w:rsidR="001A026B" w:rsidRDefault="001A026B" w:rsidP="009C6FB4">
      <w:r>
        <w:separator/>
      </w:r>
    </w:p>
  </w:endnote>
  <w:endnote w:type="continuationSeparator" w:id="0">
    <w:p w14:paraId="5B297F9B" w14:textId="77777777" w:rsidR="001A026B" w:rsidRDefault="001A026B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24BC" w14:textId="77777777" w:rsidR="001A026B" w:rsidRDefault="001A026B" w:rsidP="009C6FB4">
      <w:r>
        <w:separator/>
      </w:r>
    </w:p>
  </w:footnote>
  <w:footnote w:type="continuationSeparator" w:id="0">
    <w:p w14:paraId="2F93CC55" w14:textId="77777777" w:rsidR="001A026B" w:rsidRDefault="001A026B" w:rsidP="009C6FB4">
      <w:r>
        <w:continuationSeparator/>
      </w:r>
    </w:p>
  </w:footnote>
  <w:footnote w:id="1">
    <w:p w14:paraId="60CE8AF1" w14:textId="77777777" w:rsidR="00FC1D03" w:rsidRPr="0073000F" w:rsidRDefault="00FC1D03" w:rsidP="00FC1D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2D5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3DAD" w14:textId="43CF1D34" w:rsidR="006A7A11" w:rsidRDefault="00F61808" w:rsidP="006A7A11">
    <w:pPr>
      <w:pStyle w:val="Nagwek1"/>
    </w:pPr>
    <w:r>
      <w:rPr>
        <w:noProof/>
      </w:rPr>
      <w:drawing>
        <wp:inline distT="0" distB="0" distL="0" distR="0" wp14:anchorId="7BA034EB" wp14:editId="6EB870A8">
          <wp:extent cx="5760720" cy="701675"/>
          <wp:effectExtent l="0" t="0" r="0" b="0"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21815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8E5A6" w14:textId="77777777" w:rsidR="006A7A11" w:rsidRDefault="006A7A11" w:rsidP="006A7A11">
    <w:pPr>
      <w:pStyle w:val="Defaul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F3E5B"/>
    <w:multiLevelType w:val="hybridMultilevel"/>
    <w:tmpl w:val="2FC4BE26"/>
    <w:lvl w:ilvl="0" w:tplc="5AF4B456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1501219"/>
    <w:multiLevelType w:val="hybridMultilevel"/>
    <w:tmpl w:val="D58C1DFA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F5577"/>
    <w:multiLevelType w:val="hybridMultilevel"/>
    <w:tmpl w:val="017C2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2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11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5"/>
  </w:num>
  <w:num w:numId="10" w16cid:durableId="1266689279">
    <w:abstractNumId w:val="8"/>
  </w:num>
  <w:num w:numId="11" w16cid:durableId="646668508">
    <w:abstractNumId w:val="13"/>
  </w:num>
  <w:num w:numId="12" w16cid:durableId="656689688">
    <w:abstractNumId w:val="0"/>
  </w:num>
  <w:num w:numId="13" w16cid:durableId="1753816026">
    <w:abstractNumId w:val="1"/>
  </w:num>
  <w:num w:numId="14" w16cid:durableId="825130204">
    <w:abstractNumId w:val="0"/>
  </w:num>
  <w:num w:numId="15" w16cid:durableId="683558254">
    <w:abstractNumId w:val="9"/>
  </w:num>
  <w:num w:numId="16" w16cid:durableId="1510219730">
    <w:abstractNumId w:val="10"/>
  </w:num>
  <w:num w:numId="17" w16cid:durableId="13633846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zyna Szewczyk-Rodzik">
    <w15:presenceInfo w15:providerId="AD" w15:userId="S::kszewczykrodzik@frse.org.pl::7397edcc-185c-4918-b0ce-d77068d55e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644A"/>
    <w:rsid w:val="00012F2A"/>
    <w:rsid w:val="000159B3"/>
    <w:rsid w:val="000230A4"/>
    <w:rsid w:val="0003004F"/>
    <w:rsid w:val="00054495"/>
    <w:rsid w:val="0006014D"/>
    <w:rsid w:val="000658BE"/>
    <w:rsid w:val="000A3E3F"/>
    <w:rsid w:val="000A55AB"/>
    <w:rsid w:val="000C2C7E"/>
    <w:rsid w:val="000E67E0"/>
    <w:rsid w:val="0010258E"/>
    <w:rsid w:val="00106C8D"/>
    <w:rsid w:val="00107BEA"/>
    <w:rsid w:val="00122EDB"/>
    <w:rsid w:val="00126608"/>
    <w:rsid w:val="001412D1"/>
    <w:rsid w:val="0018738B"/>
    <w:rsid w:val="001A026B"/>
    <w:rsid w:val="00215976"/>
    <w:rsid w:val="002325DC"/>
    <w:rsid w:val="00240B0C"/>
    <w:rsid w:val="00254759"/>
    <w:rsid w:val="002932E1"/>
    <w:rsid w:val="002B24C0"/>
    <w:rsid w:val="002C4758"/>
    <w:rsid w:val="002E449E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B16E0"/>
    <w:rsid w:val="003C015B"/>
    <w:rsid w:val="003D5868"/>
    <w:rsid w:val="003D5CC3"/>
    <w:rsid w:val="003E03DE"/>
    <w:rsid w:val="003E1CFD"/>
    <w:rsid w:val="003E6654"/>
    <w:rsid w:val="0041082B"/>
    <w:rsid w:val="004152D8"/>
    <w:rsid w:val="00423DD8"/>
    <w:rsid w:val="00444395"/>
    <w:rsid w:val="00462D34"/>
    <w:rsid w:val="00491DE3"/>
    <w:rsid w:val="004B4F58"/>
    <w:rsid w:val="004C66B0"/>
    <w:rsid w:val="004F05A3"/>
    <w:rsid w:val="005052DB"/>
    <w:rsid w:val="0054114D"/>
    <w:rsid w:val="00555C17"/>
    <w:rsid w:val="005B498C"/>
    <w:rsid w:val="005B7AA6"/>
    <w:rsid w:val="005F5B1C"/>
    <w:rsid w:val="0063268D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724B"/>
    <w:rsid w:val="00713AEE"/>
    <w:rsid w:val="00723A8F"/>
    <w:rsid w:val="00725B57"/>
    <w:rsid w:val="007574AF"/>
    <w:rsid w:val="007638A7"/>
    <w:rsid w:val="00791008"/>
    <w:rsid w:val="007B4AB4"/>
    <w:rsid w:val="007C5707"/>
    <w:rsid w:val="00824D93"/>
    <w:rsid w:val="00865BFB"/>
    <w:rsid w:val="00870C93"/>
    <w:rsid w:val="008B0322"/>
    <w:rsid w:val="008C11A6"/>
    <w:rsid w:val="008E39F6"/>
    <w:rsid w:val="00916EAC"/>
    <w:rsid w:val="00921882"/>
    <w:rsid w:val="009225CD"/>
    <w:rsid w:val="00960FA4"/>
    <w:rsid w:val="009A41C2"/>
    <w:rsid w:val="009C6FB4"/>
    <w:rsid w:val="009C78CE"/>
    <w:rsid w:val="009D49E2"/>
    <w:rsid w:val="009E4CDF"/>
    <w:rsid w:val="00A12BEA"/>
    <w:rsid w:val="00A230C3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21EC9"/>
    <w:rsid w:val="00B3401E"/>
    <w:rsid w:val="00B359AB"/>
    <w:rsid w:val="00B55808"/>
    <w:rsid w:val="00B55C03"/>
    <w:rsid w:val="00B83488"/>
    <w:rsid w:val="00BB70DF"/>
    <w:rsid w:val="00BC0EE4"/>
    <w:rsid w:val="00BC2660"/>
    <w:rsid w:val="00BD30D9"/>
    <w:rsid w:val="00BD3F87"/>
    <w:rsid w:val="00BF492C"/>
    <w:rsid w:val="00C01C65"/>
    <w:rsid w:val="00C1008A"/>
    <w:rsid w:val="00C35706"/>
    <w:rsid w:val="00C41BB5"/>
    <w:rsid w:val="00C707D8"/>
    <w:rsid w:val="00C70E0E"/>
    <w:rsid w:val="00C91AFE"/>
    <w:rsid w:val="00C93CE0"/>
    <w:rsid w:val="00CA479A"/>
    <w:rsid w:val="00CB147D"/>
    <w:rsid w:val="00CC0768"/>
    <w:rsid w:val="00CD5808"/>
    <w:rsid w:val="00CD5BD9"/>
    <w:rsid w:val="00CE01B0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42F19"/>
    <w:rsid w:val="00E47F30"/>
    <w:rsid w:val="00E55CB4"/>
    <w:rsid w:val="00E92281"/>
    <w:rsid w:val="00EB3E36"/>
    <w:rsid w:val="00F203F3"/>
    <w:rsid w:val="00F27232"/>
    <w:rsid w:val="00F35A02"/>
    <w:rsid w:val="00F41388"/>
    <w:rsid w:val="00F42FFE"/>
    <w:rsid w:val="00F45187"/>
    <w:rsid w:val="00F61808"/>
    <w:rsid w:val="00F621A7"/>
    <w:rsid w:val="00F73040"/>
    <w:rsid w:val="00F809E2"/>
    <w:rsid w:val="00F908B8"/>
    <w:rsid w:val="00FA662A"/>
    <w:rsid w:val="00FC1D03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link w:val="AkapitzlistZnak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customStyle="1" w:styleId="AkapitzlistZnak">
    <w:name w:val="Akapit z listą Znak"/>
    <w:link w:val="Akapitzlist"/>
    <w:uiPriority w:val="34"/>
    <w:locked/>
    <w:rsid w:val="0063268D"/>
    <w:rPr>
      <w:rFonts w:ascii="Calibri" w:eastAsia="SimSun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Agnieszka Wielgomas</cp:lastModifiedBy>
  <cp:revision>9</cp:revision>
  <cp:lastPrinted>2019-07-11T07:31:00Z</cp:lastPrinted>
  <dcterms:created xsi:type="dcterms:W3CDTF">2025-07-18T08:24:00Z</dcterms:created>
  <dcterms:modified xsi:type="dcterms:W3CDTF">2025-09-09T09:15:00Z</dcterms:modified>
</cp:coreProperties>
</file>